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Y="-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8"/>
        <w:gridCol w:w="3634"/>
        <w:gridCol w:w="4678"/>
      </w:tblGrid>
      <w:tr w:rsidR="009126D4" w:rsidTr="009126D4">
        <w:tc>
          <w:tcPr>
            <w:tcW w:w="3278" w:type="dxa"/>
          </w:tcPr>
          <w:p w:rsidR="009126D4" w:rsidRDefault="009126D4" w:rsidP="00F951AB">
            <w:pPr>
              <w:rPr>
                <w:sz w:val="24"/>
                <w:szCs w:val="24"/>
              </w:rPr>
            </w:pPr>
          </w:p>
        </w:tc>
        <w:tc>
          <w:tcPr>
            <w:tcW w:w="3634" w:type="dxa"/>
          </w:tcPr>
          <w:p w:rsidR="009126D4" w:rsidRDefault="009126D4" w:rsidP="00F951AB">
            <w:pPr>
              <w:rPr>
                <w:sz w:val="24"/>
                <w:szCs w:val="24"/>
              </w:rPr>
            </w:pPr>
          </w:p>
        </w:tc>
        <w:tc>
          <w:tcPr>
            <w:tcW w:w="4678" w:type="dxa"/>
            <w:hideMark/>
          </w:tcPr>
          <w:p w:rsidR="009126D4" w:rsidRDefault="009126D4" w:rsidP="00F951AB">
            <w:pPr>
              <w:rPr>
                <w:sz w:val="24"/>
                <w:szCs w:val="24"/>
              </w:rPr>
            </w:pPr>
          </w:p>
          <w:p w:rsidR="009126D4" w:rsidRDefault="009126D4" w:rsidP="00F951AB">
            <w:pPr>
              <w:rPr>
                <w:sz w:val="24"/>
                <w:szCs w:val="24"/>
              </w:rPr>
            </w:pPr>
          </w:p>
          <w:p w:rsidR="009126D4" w:rsidRDefault="009126D4" w:rsidP="00F951AB">
            <w:pPr>
              <w:rPr>
                <w:sz w:val="24"/>
                <w:szCs w:val="24"/>
              </w:rPr>
            </w:pPr>
            <w:r>
              <w:rPr>
                <w:sz w:val="24"/>
                <w:szCs w:val="24"/>
              </w:rPr>
              <w:t>Приложение 7</w:t>
            </w:r>
          </w:p>
          <w:p w:rsidR="009126D4" w:rsidRDefault="009126D4" w:rsidP="00F951AB">
            <w:pPr>
              <w:rPr>
                <w:sz w:val="24"/>
                <w:szCs w:val="24"/>
              </w:rPr>
            </w:pPr>
            <w:r>
              <w:rPr>
                <w:sz w:val="24"/>
                <w:szCs w:val="24"/>
              </w:rPr>
              <w:t xml:space="preserve">к приказу от  </w:t>
            </w:r>
            <w:r>
              <w:rPr>
                <w:sz w:val="24"/>
                <w:szCs w:val="24"/>
              </w:rPr>
              <w:t>16</w:t>
            </w:r>
            <w:r>
              <w:rPr>
                <w:sz w:val="24"/>
                <w:szCs w:val="24"/>
              </w:rPr>
              <w:t xml:space="preserve"> мая 2024 года  № 10</w:t>
            </w:r>
            <w:r>
              <w:rPr>
                <w:sz w:val="24"/>
                <w:szCs w:val="24"/>
              </w:rPr>
              <w:t>4\1</w:t>
            </w:r>
          </w:p>
        </w:tc>
      </w:tr>
    </w:tbl>
    <w:p w:rsidR="006A7A86" w:rsidRDefault="006A7A86">
      <w:pPr>
        <w:pStyle w:val="a3"/>
        <w:rPr>
          <w:sz w:val="20"/>
        </w:rPr>
      </w:pPr>
    </w:p>
    <w:p w:rsidR="006A7A86" w:rsidRPr="009126D4" w:rsidRDefault="009126D4" w:rsidP="009126D4">
      <w:pPr>
        <w:tabs>
          <w:tab w:val="center" w:pos="851"/>
          <w:tab w:val="center" w:pos="993"/>
        </w:tabs>
        <w:spacing w:before="72" w:line="252" w:lineRule="exact"/>
        <w:ind w:left="4009"/>
        <w:jc w:val="both"/>
        <w:rPr>
          <w:b/>
          <w:sz w:val="24"/>
          <w:szCs w:val="24"/>
        </w:rPr>
      </w:pPr>
      <w:r w:rsidRPr="009126D4">
        <w:rPr>
          <w:b/>
          <w:sz w:val="24"/>
          <w:szCs w:val="24"/>
        </w:rPr>
        <w:t>3.2.</w:t>
      </w:r>
      <w:r w:rsidR="00502115" w:rsidRPr="009126D4">
        <w:rPr>
          <w:b/>
          <w:sz w:val="24"/>
          <w:szCs w:val="24"/>
        </w:rPr>
        <w:t>ПЛАН</w:t>
      </w:r>
      <w:r w:rsidR="00502115" w:rsidRPr="009126D4">
        <w:rPr>
          <w:b/>
          <w:spacing w:val="-5"/>
          <w:sz w:val="24"/>
          <w:szCs w:val="24"/>
        </w:rPr>
        <w:t xml:space="preserve"> </w:t>
      </w:r>
      <w:r w:rsidR="00502115" w:rsidRPr="009126D4">
        <w:rPr>
          <w:b/>
          <w:sz w:val="24"/>
          <w:szCs w:val="24"/>
        </w:rPr>
        <w:t>ВНЕУРОЧНОЙ</w:t>
      </w:r>
      <w:r w:rsidR="00502115" w:rsidRPr="009126D4">
        <w:rPr>
          <w:b/>
          <w:spacing w:val="-5"/>
          <w:sz w:val="24"/>
          <w:szCs w:val="24"/>
        </w:rPr>
        <w:t xml:space="preserve"> </w:t>
      </w:r>
      <w:r w:rsidR="00502115" w:rsidRPr="009126D4">
        <w:rPr>
          <w:b/>
          <w:sz w:val="24"/>
          <w:szCs w:val="24"/>
        </w:rPr>
        <w:t>ДЕЯТЕЛЬНОСТИ</w:t>
      </w:r>
    </w:p>
    <w:p w:rsidR="0062045C" w:rsidRPr="009126D4" w:rsidRDefault="00502115" w:rsidP="009126D4">
      <w:pPr>
        <w:pStyle w:val="Heading2"/>
        <w:tabs>
          <w:tab w:val="center" w:pos="851"/>
          <w:tab w:val="center" w:pos="993"/>
        </w:tabs>
        <w:spacing w:before="0" w:line="240" w:lineRule="auto"/>
        <w:ind w:left="4731" w:right="2178" w:hanging="1779"/>
      </w:pPr>
      <w:r w:rsidRPr="009126D4">
        <w:t>Пояснительная</w:t>
      </w:r>
      <w:r w:rsidRPr="009126D4">
        <w:rPr>
          <w:spacing w:val="-14"/>
        </w:rPr>
        <w:t xml:space="preserve"> </w:t>
      </w:r>
      <w:r w:rsidRPr="009126D4">
        <w:t>записка</w:t>
      </w:r>
      <w:r w:rsidRPr="009126D4">
        <w:rPr>
          <w:spacing w:val="-3"/>
        </w:rPr>
        <w:t xml:space="preserve"> </w:t>
      </w:r>
      <w:r w:rsidRPr="009126D4">
        <w:t>к</w:t>
      </w:r>
      <w:r w:rsidRPr="009126D4">
        <w:rPr>
          <w:spacing w:val="-3"/>
        </w:rPr>
        <w:t xml:space="preserve"> </w:t>
      </w:r>
      <w:r w:rsidRPr="009126D4">
        <w:t>плану</w:t>
      </w:r>
      <w:r w:rsidRPr="009126D4">
        <w:rPr>
          <w:spacing w:val="-3"/>
        </w:rPr>
        <w:t xml:space="preserve"> </w:t>
      </w:r>
      <w:r w:rsidRPr="009126D4">
        <w:t>внеурочной</w:t>
      </w:r>
      <w:r w:rsidRPr="009126D4">
        <w:rPr>
          <w:spacing w:val="-3"/>
        </w:rPr>
        <w:t xml:space="preserve"> </w:t>
      </w:r>
      <w:r w:rsidRPr="009126D4">
        <w:t>деятельности</w:t>
      </w:r>
      <w:r w:rsidRPr="009126D4">
        <w:rPr>
          <w:spacing w:val="-58"/>
        </w:rPr>
        <w:t xml:space="preserve"> </w:t>
      </w:r>
      <w:r w:rsidRPr="009126D4">
        <w:t>для</w:t>
      </w:r>
      <w:r w:rsidRPr="009126D4">
        <w:rPr>
          <w:spacing w:val="-2"/>
        </w:rPr>
        <w:t xml:space="preserve"> </w:t>
      </w:r>
      <w:r w:rsidRPr="009126D4">
        <w:t>учащихся</w:t>
      </w:r>
      <w:r w:rsidRPr="009126D4">
        <w:rPr>
          <w:spacing w:val="1"/>
        </w:rPr>
        <w:t xml:space="preserve"> </w:t>
      </w:r>
      <w:r w:rsidRPr="009126D4">
        <w:t>5-9 классов</w:t>
      </w:r>
    </w:p>
    <w:p w:rsidR="0062045C" w:rsidRPr="009126D4" w:rsidRDefault="0062045C" w:rsidP="009126D4">
      <w:pPr>
        <w:pStyle w:val="a3"/>
        <w:tabs>
          <w:tab w:val="center" w:pos="851"/>
          <w:tab w:val="center" w:pos="993"/>
        </w:tabs>
        <w:ind w:left="609" w:right="827"/>
        <w:jc w:val="both"/>
      </w:pPr>
      <w:r w:rsidRPr="009126D4">
        <w:t xml:space="preserve">          </w:t>
      </w:r>
      <w:proofErr w:type="gramStart"/>
      <w:r w:rsidRPr="009126D4">
        <w:t xml:space="preserve">План внеурочной деятельности образовательной организации, реализующей образовательную программу основного общего образования, обеспечивает реализацию требований федерального государственного образовательного стандарта основного общего образования, фиксирует объём, направления, формы внеурочной деятельности обучающихся. </w:t>
      </w:r>
      <w:proofErr w:type="gramEnd"/>
    </w:p>
    <w:p w:rsidR="0062045C" w:rsidRPr="009126D4" w:rsidRDefault="0062045C" w:rsidP="009126D4">
      <w:pPr>
        <w:pStyle w:val="a3"/>
        <w:tabs>
          <w:tab w:val="center" w:pos="851"/>
          <w:tab w:val="center" w:pos="993"/>
        </w:tabs>
        <w:ind w:left="609" w:right="827"/>
        <w:jc w:val="both"/>
      </w:pPr>
      <w:r w:rsidRPr="009126D4">
        <w:t xml:space="preserve">          План </w:t>
      </w:r>
      <w:proofErr w:type="gramStart"/>
      <w:r w:rsidRPr="009126D4">
        <w:t>внеурочной деятельности образовательной организации, реализующей основную общеобразовательную программу основного общего образования сформирован</w:t>
      </w:r>
      <w:proofErr w:type="gramEnd"/>
      <w:r w:rsidRPr="009126D4">
        <w:t xml:space="preserve"> в соответствии с основными целями и задачами образования Российской Федерации, отраженными в нормативных документах: </w:t>
      </w:r>
    </w:p>
    <w:p w:rsidR="0062045C" w:rsidRPr="009126D4" w:rsidRDefault="0062045C" w:rsidP="009126D4">
      <w:pPr>
        <w:pStyle w:val="a3"/>
        <w:tabs>
          <w:tab w:val="center" w:pos="851"/>
          <w:tab w:val="center" w:pos="993"/>
        </w:tabs>
        <w:ind w:left="609" w:right="827"/>
        <w:jc w:val="both"/>
      </w:pPr>
      <w:r w:rsidRPr="009126D4">
        <w:t xml:space="preserve">1. Федеральном </w:t>
      </w:r>
      <w:proofErr w:type="gramStart"/>
      <w:r w:rsidRPr="009126D4">
        <w:t>Законе</w:t>
      </w:r>
      <w:proofErr w:type="gramEnd"/>
      <w:r w:rsidRPr="009126D4">
        <w:t xml:space="preserve"> от 29.12.2012 № 273-ФЗ «Об образовании в Российской Федерации»; </w:t>
      </w:r>
    </w:p>
    <w:p w:rsidR="0062045C" w:rsidRPr="009126D4" w:rsidRDefault="0062045C" w:rsidP="009126D4">
      <w:pPr>
        <w:pStyle w:val="a3"/>
        <w:tabs>
          <w:tab w:val="center" w:pos="851"/>
          <w:tab w:val="center" w:pos="993"/>
        </w:tabs>
        <w:ind w:left="609" w:right="827"/>
        <w:jc w:val="both"/>
      </w:pPr>
      <w:r w:rsidRPr="009126D4">
        <w:t xml:space="preserve">2. Федеральном </w:t>
      </w:r>
      <w:proofErr w:type="gramStart"/>
      <w:r w:rsidRPr="009126D4">
        <w:t>Законе</w:t>
      </w:r>
      <w:proofErr w:type="gramEnd"/>
      <w:r w:rsidRPr="009126D4">
        <w:t xml:space="preserve"> от 24.09.2022 № 371-ФЗ «О внесении изменений в ФЗ «Об образовании в Российской Федерации»; </w:t>
      </w:r>
    </w:p>
    <w:p w:rsidR="0062045C" w:rsidRPr="009126D4" w:rsidRDefault="0062045C" w:rsidP="009126D4">
      <w:pPr>
        <w:pStyle w:val="a3"/>
        <w:tabs>
          <w:tab w:val="center" w:pos="851"/>
          <w:tab w:val="center" w:pos="993"/>
        </w:tabs>
        <w:ind w:left="609" w:right="827"/>
        <w:jc w:val="both"/>
      </w:pPr>
      <w:r w:rsidRPr="009126D4">
        <w:t xml:space="preserve">3. Федеральном </w:t>
      </w:r>
      <w:proofErr w:type="gramStart"/>
      <w:r w:rsidRPr="009126D4">
        <w:t>Законе</w:t>
      </w:r>
      <w:proofErr w:type="gramEnd"/>
      <w:r w:rsidRPr="009126D4">
        <w:t xml:space="preserve"> от 19.12.2023 № 618-ФЗ «О внесении изменений в Федеральный закон «Об образовании в Российской Федерации»; </w:t>
      </w:r>
    </w:p>
    <w:p w:rsidR="0062045C" w:rsidRPr="009126D4" w:rsidRDefault="0062045C" w:rsidP="009126D4">
      <w:pPr>
        <w:pStyle w:val="a3"/>
        <w:tabs>
          <w:tab w:val="center" w:pos="851"/>
          <w:tab w:val="center" w:pos="993"/>
        </w:tabs>
        <w:ind w:left="609" w:right="827"/>
        <w:jc w:val="both"/>
      </w:pPr>
      <w:r w:rsidRPr="009126D4">
        <w:t xml:space="preserve">4. Приказ Министерства просвещения Российской Федерации от 31.05.2021г. № 287 «Об утверждении федерального государственного образовательного стандарта основного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5. Приказ Министерства просвещения Российской Федерации № 568 от 18.07.2022г. «О внесении изменений в федеральный государственный образовательный стандарт основного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6. Приказ Министерства просвещения Российской Федерации №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7. Приказ </w:t>
      </w:r>
      <w:proofErr w:type="spellStart"/>
      <w:r w:rsidRPr="009126D4">
        <w:t>Минпросвещения</w:t>
      </w:r>
      <w:proofErr w:type="spellEnd"/>
      <w:r w:rsidRPr="009126D4">
        <w:t xml:space="preserve"> России от 18.05.2023г. № 370 «Об утверждении федеральной образовательной программы основного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8. 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 </w:t>
      </w:r>
    </w:p>
    <w:p w:rsidR="0062045C" w:rsidRPr="009126D4" w:rsidRDefault="0062045C" w:rsidP="009126D4">
      <w:pPr>
        <w:pStyle w:val="a3"/>
        <w:tabs>
          <w:tab w:val="center" w:pos="851"/>
          <w:tab w:val="center" w:pos="993"/>
        </w:tabs>
        <w:ind w:left="609" w:right="827"/>
        <w:jc w:val="both"/>
      </w:pPr>
      <w:r w:rsidRPr="009126D4">
        <w:t xml:space="preserve">9. Приказ Министерства просвещения Российской Федерации №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10. Приказ Министерства просвещения Российской Федерации № 110 от 19.02.2024г.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11.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Государственное бюджетное общеобразовательное учреждение средняя общеобразовательная школа № 386 Кировского района Санкт-Петербурга 10 общего, основного общего и среднего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12.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 </w:t>
      </w:r>
    </w:p>
    <w:p w:rsidR="0062045C" w:rsidRPr="009126D4" w:rsidRDefault="0062045C" w:rsidP="009126D4">
      <w:pPr>
        <w:pStyle w:val="a3"/>
        <w:tabs>
          <w:tab w:val="center" w:pos="851"/>
          <w:tab w:val="center" w:pos="993"/>
        </w:tabs>
        <w:ind w:left="609" w:right="827"/>
        <w:jc w:val="both"/>
      </w:pPr>
      <w:r w:rsidRPr="009126D4">
        <w:t xml:space="preserve">13.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62045C" w:rsidRPr="009126D4" w:rsidRDefault="0062045C" w:rsidP="009126D4">
      <w:pPr>
        <w:pStyle w:val="a3"/>
        <w:tabs>
          <w:tab w:val="center" w:pos="851"/>
          <w:tab w:val="center" w:pos="993"/>
        </w:tabs>
        <w:ind w:left="609" w:right="827"/>
        <w:jc w:val="both"/>
      </w:pPr>
      <w:r w:rsidRPr="009126D4">
        <w:lastRenderedPageBreak/>
        <w:t xml:space="preserve">14. Приказ Министерства образования и науки Российской Федерации от 09.06.2016 № 699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2045C" w:rsidRPr="009126D4" w:rsidRDefault="0062045C" w:rsidP="009126D4">
      <w:pPr>
        <w:pStyle w:val="a3"/>
        <w:tabs>
          <w:tab w:val="center" w:pos="851"/>
          <w:tab w:val="center" w:pos="993"/>
        </w:tabs>
        <w:ind w:left="609" w:right="827"/>
        <w:jc w:val="both"/>
      </w:pPr>
      <w:r w:rsidRPr="009126D4">
        <w:t xml:space="preserve">15. </w:t>
      </w:r>
      <w:proofErr w:type="gramStart"/>
      <w:r w:rsidRPr="009126D4">
        <w:t xml:space="preserve">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 </w:t>
      </w:r>
      <w:proofErr w:type="gramEnd"/>
    </w:p>
    <w:p w:rsidR="0062045C" w:rsidRPr="009126D4" w:rsidRDefault="0062045C" w:rsidP="009126D4">
      <w:pPr>
        <w:pStyle w:val="a3"/>
        <w:tabs>
          <w:tab w:val="center" w:pos="851"/>
          <w:tab w:val="center" w:pos="993"/>
        </w:tabs>
        <w:ind w:left="609" w:right="827"/>
        <w:jc w:val="both"/>
      </w:pPr>
      <w:r w:rsidRPr="009126D4">
        <w:t xml:space="preserve">16. Санитарных </w:t>
      </w:r>
      <w:proofErr w:type="gramStart"/>
      <w:r w:rsidRPr="009126D4">
        <w:t>правилах</w:t>
      </w:r>
      <w:proofErr w:type="gramEnd"/>
      <w:r w:rsidRPr="009126D4">
        <w:t xml:space="preserve"> и нормах </w:t>
      </w:r>
      <w:proofErr w:type="spellStart"/>
      <w:r w:rsidRPr="009126D4">
        <w:t>СанПиН</w:t>
      </w:r>
      <w:proofErr w:type="spellEnd"/>
      <w:r w:rsidRPr="009126D4">
        <w:t xml:space="preserve"> 1.2.3685-21 «Гигиенические нормативы и требования к обеспечению безопасности и (или) безвредности для человека факторов </w:t>
      </w:r>
      <w:proofErr w:type="spellStart"/>
      <w:r w:rsidRPr="009126D4">
        <w:t>средыобитания</w:t>
      </w:r>
      <w:proofErr w:type="spellEnd"/>
      <w:r w:rsidRPr="009126D4">
        <w:t xml:space="preserve">», утвержденных постановлением Главного государственного санитарного врача Российской Федерации от 28.01.2021. №2 (далее – </w:t>
      </w:r>
      <w:proofErr w:type="spellStart"/>
      <w:r w:rsidRPr="009126D4">
        <w:t>СанПиН</w:t>
      </w:r>
      <w:proofErr w:type="spellEnd"/>
      <w:r w:rsidRPr="009126D4">
        <w:t xml:space="preserve"> 1.2.3685-21); </w:t>
      </w:r>
    </w:p>
    <w:p w:rsidR="0062045C" w:rsidRPr="009126D4" w:rsidRDefault="0062045C" w:rsidP="009126D4">
      <w:pPr>
        <w:pStyle w:val="a3"/>
        <w:tabs>
          <w:tab w:val="center" w:pos="851"/>
          <w:tab w:val="center" w:pos="993"/>
        </w:tabs>
        <w:ind w:left="609" w:right="827"/>
        <w:jc w:val="both"/>
      </w:pPr>
      <w:r w:rsidRPr="009126D4">
        <w:t xml:space="preserve">17. Устава МБОУ СОШ № 17 Предгорного муниципального округа Ставропольского края.   </w:t>
      </w:r>
    </w:p>
    <w:p w:rsidR="0062045C" w:rsidRPr="009126D4" w:rsidRDefault="0062045C" w:rsidP="009126D4">
      <w:pPr>
        <w:pStyle w:val="a3"/>
        <w:tabs>
          <w:tab w:val="center" w:pos="851"/>
          <w:tab w:val="center" w:pos="993"/>
        </w:tabs>
        <w:ind w:left="609" w:right="827"/>
        <w:jc w:val="both"/>
      </w:pPr>
      <w:r w:rsidRPr="009126D4">
        <w:t xml:space="preserve">        1.1. 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9126D4">
        <w:t>метапредметных</w:t>
      </w:r>
      <w:proofErr w:type="spellEnd"/>
      <w:r w:rsidRPr="009126D4">
        <w:t xml:space="preserve"> и предметных) и осуществляется в формах, отличных </w:t>
      </w:r>
      <w:proofErr w:type="gramStart"/>
      <w:r w:rsidRPr="009126D4">
        <w:t>от</w:t>
      </w:r>
      <w:proofErr w:type="gramEnd"/>
      <w:r w:rsidRPr="009126D4">
        <w:t xml:space="preserve"> урочной. </w:t>
      </w:r>
    </w:p>
    <w:p w:rsidR="0062045C" w:rsidRPr="009126D4" w:rsidRDefault="0062045C" w:rsidP="009126D4">
      <w:pPr>
        <w:pStyle w:val="a3"/>
        <w:tabs>
          <w:tab w:val="center" w:pos="851"/>
          <w:tab w:val="center" w:pos="993"/>
        </w:tabs>
        <w:ind w:left="609" w:right="827"/>
        <w:jc w:val="both"/>
      </w:pPr>
      <w:r w:rsidRPr="009126D4">
        <w:t xml:space="preserve">        1.2. Внеурочная деятельность является неотъемлемой и обязательной частью основной общеобразовательной программы. </w:t>
      </w:r>
    </w:p>
    <w:p w:rsidR="0062045C" w:rsidRPr="009126D4" w:rsidRDefault="0062045C" w:rsidP="009126D4">
      <w:pPr>
        <w:pStyle w:val="a3"/>
        <w:tabs>
          <w:tab w:val="center" w:pos="851"/>
          <w:tab w:val="center" w:pos="993"/>
        </w:tabs>
        <w:ind w:left="609" w:right="827"/>
        <w:jc w:val="both"/>
      </w:pPr>
      <w:r w:rsidRPr="009126D4">
        <w:t xml:space="preserve">        1.3.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p>
    <w:p w:rsidR="0062045C" w:rsidRPr="009126D4" w:rsidRDefault="0062045C" w:rsidP="009126D4">
      <w:pPr>
        <w:pStyle w:val="a3"/>
        <w:tabs>
          <w:tab w:val="center" w:pos="851"/>
          <w:tab w:val="center" w:pos="993"/>
        </w:tabs>
        <w:ind w:left="609" w:right="827"/>
        <w:jc w:val="both"/>
      </w:pPr>
      <w:proofErr w:type="gramStart"/>
      <w:r w:rsidRPr="009126D4">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roofErr w:type="gramEnd"/>
    </w:p>
    <w:p w:rsidR="0062045C" w:rsidRPr="009126D4" w:rsidRDefault="0062045C" w:rsidP="009126D4">
      <w:pPr>
        <w:pStyle w:val="a3"/>
        <w:tabs>
          <w:tab w:val="center" w:pos="851"/>
          <w:tab w:val="center" w:pos="993"/>
        </w:tabs>
        <w:ind w:left="609" w:right="827"/>
        <w:jc w:val="both"/>
      </w:pPr>
      <w:r w:rsidRPr="009126D4">
        <w:t xml:space="preserve">2) внеурочную деятельность по формированию функциональной грамотности (читательской, математической, </w:t>
      </w:r>
      <w:proofErr w:type="spellStart"/>
      <w:r w:rsidRPr="009126D4">
        <w:t>естественно-научной</w:t>
      </w:r>
      <w:proofErr w:type="spellEnd"/>
      <w:r w:rsidRPr="009126D4">
        <w:t xml:space="preserve">, финансовой) </w:t>
      </w:r>
      <w:proofErr w:type="gramStart"/>
      <w:r w:rsidRPr="009126D4">
        <w:t>обучающихся</w:t>
      </w:r>
      <w:proofErr w:type="gramEnd"/>
      <w:r w:rsidRPr="009126D4">
        <w:t xml:space="preserve"> (интегрированные курсы, </w:t>
      </w:r>
      <w:proofErr w:type="spellStart"/>
      <w:r w:rsidRPr="009126D4">
        <w:t>метапредметные</w:t>
      </w:r>
      <w:proofErr w:type="spellEnd"/>
      <w:r w:rsidRPr="009126D4">
        <w:t xml:space="preserve"> кружки, факультативы, научные сообщества, в том числе направленные на реализацию проектной и исследовательской деятельности); </w:t>
      </w:r>
    </w:p>
    <w:p w:rsidR="0062045C" w:rsidRPr="009126D4" w:rsidRDefault="0062045C" w:rsidP="009126D4">
      <w:pPr>
        <w:pStyle w:val="a3"/>
        <w:tabs>
          <w:tab w:val="center" w:pos="851"/>
          <w:tab w:val="center" w:pos="993"/>
        </w:tabs>
        <w:ind w:left="609" w:right="827"/>
        <w:jc w:val="both"/>
      </w:pPr>
      <w:proofErr w:type="gramStart"/>
      <w:r w:rsidRPr="009126D4">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9126D4">
        <w:t>волонтерство</w:t>
      </w:r>
      <w:proofErr w:type="spellEnd"/>
      <w:r w:rsidRPr="009126D4">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roofErr w:type="gramEnd"/>
    </w:p>
    <w:p w:rsidR="0062045C" w:rsidRPr="009126D4" w:rsidRDefault="0062045C" w:rsidP="009126D4">
      <w:pPr>
        <w:pStyle w:val="a3"/>
        <w:tabs>
          <w:tab w:val="center" w:pos="851"/>
          <w:tab w:val="center" w:pos="993"/>
        </w:tabs>
        <w:ind w:left="609" w:right="827"/>
        <w:jc w:val="both"/>
      </w:pPr>
      <w:r w:rsidRPr="009126D4">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специфики региона, потребностей обучающихся, родителей (законных представителей) несовершеннолетних обучающихся; </w:t>
      </w:r>
    </w:p>
    <w:p w:rsidR="0062045C" w:rsidRPr="009126D4" w:rsidRDefault="0062045C" w:rsidP="009126D4">
      <w:pPr>
        <w:pStyle w:val="a3"/>
        <w:tabs>
          <w:tab w:val="center" w:pos="851"/>
          <w:tab w:val="center" w:pos="993"/>
        </w:tabs>
        <w:ind w:left="609" w:right="827"/>
        <w:jc w:val="both"/>
      </w:pPr>
      <w:r w:rsidRPr="009126D4">
        <w:t xml:space="preserve">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 </w:t>
      </w:r>
    </w:p>
    <w:p w:rsidR="0062045C" w:rsidRPr="009126D4" w:rsidRDefault="0062045C" w:rsidP="009126D4">
      <w:pPr>
        <w:pStyle w:val="a3"/>
        <w:tabs>
          <w:tab w:val="center" w:pos="851"/>
          <w:tab w:val="center" w:pos="993"/>
        </w:tabs>
        <w:ind w:left="609" w:right="827"/>
        <w:jc w:val="both"/>
      </w:pPr>
      <w:r w:rsidRPr="009126D4">
        <w:t xml:space="preserve">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62045C" w:rsidRPr="009126D4" w:rsidRDefault="0062045C" w:rsidP="009126D4">
      <w:pPr>
        <w:pStyle w:val="a3"/>
        <w:tabs>
          <w:tab w:val="center" w:pos="851"/>
          <w:tab w:val="center" w:pos="993"/>
        </w:tabs>
        <w:ind w:left="609" w:right="827"/>
        <w:jc w:val="both"/>
      </w:pPr>
      <w:r w:rsidRPr="009126D4">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w:t>
      </w:r>
    </w:p>
    <w:p w:rsidR="0062045C" w:rsidRPr="009126D4" w:rsidRDefault="0062045C" w:rsidP="009126D4">
      <w:pPr>
        <w:pStyle w:val="a3"/>
        <w:tabs>
          <w:tab w:val="center" w:pos="851"/>
          <w:tab w:val="center" w:pos="993"/>
        </w:tabs>
        <w:ind w:left="609" w:right="827"/>
        <w:jc w:val="both"/>
      </w:pPr>
      <w:r w:rsidRPr="009126D4">
        <w:t xml:space="preserve">8) 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62045C" w:rsidRPr="009126D4" w:rsidRDefault="0062045C" w:rsidP="009126D4">
      <w:pPr>
        <w:pStyle w:val="a3"/>
        <w:tabs>
          <w:tab w:val="center" w:pos="851"/>
          <w:tab w:val="center" w:pos="993"/>
        </w:tabs>
        <w:ind w:left="609" w:right="827"/>
        <w:jc w:val="both"/>
      </w:pPr>
      <w:r w:rsidRPr="009126D4">
        <w:t xml:space="preserve">         1.4. Для достижения целей и задач внеурочной деятельности используется все многообразие </w:t>
      </w:r>
      <w:r w:rsidRPr="009126D4">
        <w:lastRenderedPageBreak/>
        <w:t xml:space="preserve">доступных объектов отечественной культуры, в том числе наследие отечественного кинематографа. </w:t>
      </w:r>
    </w:p>
    <w:p w:rsidR="0062045C" w:rsidRPr="009126D4" w:rsidRDefault="0062045C" w:rsidP="009126D4">
      <w:pPr>
        <w:pStyle w:val="a3"/>
        <w:tabs>
          <w:tab w:val="center" w:pos="851"/>
          <w:tab w:val="center" w:pos="993"/>
        </w:tabs>
        <w:ind w:left="609" w:right="827"/>
        <w:jc w:val="both"/>
      </w:pPr>
      <w:r w:rsidRPr="009126D4">
        <w:t xml:space="preserve">         1.5. Наследие отечественного кинематографа используется как в качестве дидактического материала при реализации курсов внеурочной деятельности, так для разработки курсов внеурочной деятельности, посвященной этому виду отечественного искусства. </w:t>
      </w:r>
    </w:p>
    <w:p w:rsidR="0062045C" w:rsidRPr="009126D4" w:rsidRDefault="0062045C" w:rsidP="009126D4">
      <w:pPr>
        <w:pStyle w:val="a3"/>
        <w:tabs>
          <w:tab w:val="center" w:pos="851"/>
          <w:tab w:val="center" w:pos="993"/>
        </w:tabs>
        <w:ind w:left="609" w:right="827"/>
        <w:jc w:val="both"/>
      </w:pPr>
      <w:r w:rsidRPr="009126D4">
        <w:t xml:space="preserve">         1.6.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62045C" w:rsidRPr="009126D4" w:rsidRDefault="0062045C" w:rsidP="009126D4">
      <w:pPr>
        <w:pStyle w:val="a3"/>
        <w:tabs>
          <w:tab w:val="center" w:pos="851"/>
          <w:tab w:val="center" w:pos="993"/>
        </w:tabs>
        <w:ind w:left="609" w:right="827"/>
        <w:jc w:val="both"/>
      </w:pPr>
      <w:r w:rsidRPr="009126D4">
        <w:t xml:space="preserve">         1.7.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загородных детских центров, в походах, поездках и другие). </w:t>
      </w:r>
    </w:p>
    <w:p w:rsidR="0082365B" w:rsidRPr="009126D4" w:rsidRDefault="0062045C" w:rsidP="009126D4">
      <w:pPr>
        <w:pStyle w:val="a3"/>
        <w:tabs>
          <w:tab w:val="center" w:pos="851"/>
          <w:tab w:val="center" w:pos="993"/>
        </w:tabs>
        <w:ind w:left="609" w:right="827"/>
        <w:jc w:val="both"/>
      </w:pPr>
      <w:r w:rsidRPr="009126D4">
        <w:t xml:space="preserve">        1.8. При этом расходы времени на отдельные направления плана внеурочной деятельности могут отличаться: </w:t>
      </w:r>
    </w:p>
    <w:p w:rsidR="0082365B" w:rsidRPr="009126D4" w:rsidRDefault="0082365B" w:rsidP="009126D4">
      <w:pPr>
        <w:pStyle w:val="a3"/>
        <w:tabs>
          <w:tab w:val="center" w:pos="851"/>
          <w:tab w:val="center" w:pos="993"/>
        </w:tabs>
        <w:ind w:left="609" w:right="827"/>
        <w:jc w:val="both"/>
      </w:pPr>
      <w:r w:rsidRPr="009126D4">
        <w:t>-</w:t>
      </w:r>
      <w:r w:rsidR="0062045C" w:rsidRPr="009126D4">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2365B" w:rsidRPr="009126D4" w:rsidRDefault="0082365B" w:rsidP="009126D4">
      <w:pPr>
        <w:pStyle w:val="a3"/>
        <w:tabs>
          <w:tab w:val="center" w:pos="851"/>
          <w:tab w:val="center" w:pos="993"/>
        </w:tabs>
        <w:ind w:left="609" w:right="827"/>
        <w:jc w:val="both"/>
      </w:pPr>
      <w:r w:rsidRPr="009126D4">
        <w:t>-</w:t>
      </w:r>
      <w:r w:rsidR="0062045C" w:rsidRPr="009126D4">
        <w:t xml:space="preserve">на внеурочную деятельность по формированию функциональной </w:t>
      </w:r>
      <w:r w:rsidRPr="009126D4">
        <w:t>грамотности - от 1 до 2 часов;</w:t>
      </w:r>
    </w:p>
    <w:p w:rsidR="0082365B" w:rsidRPr="009126D4" w:rsidRDefault="0082365B" w:rsidP="009126D4">
      <w:pPr>
        <w:pStyle w:val="a3"/>
        <w:tabs>
          <w:tab w:val="center" w:pos="851"/>
          <w:tab w:val="center" w:pos="993"/>
        </w:tabs>
        <w:ind w:left="609" w:right="827"/>
        <w:jc w:val="both"/>
      </w:pPr>
      <w:r w:rsidRPr="009126D4">
        <w:t>-</w:t>
      </w:r>
      <w:r w:rsidR="0062045C" w:rsidRPr="009126D4">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rsidR="0082365B" w:rsidRPr="009126D4" w:rsidRDefault="0082365B" w:rsidP="009126D4">
      <w:pPr>
        <w:pStyle w:val="a3"/>
        <w:tabs>
          <w:tab w:val="center" w:pos="851"/>
          <w:tab w:val="center" w:pos="993"/>
        </w:tabs>
        <w:ind w:left="609" w:right="827"/>
        <w:jc w:val="both"/>
      </w:pPr>
      <w:r w:rsidRPr="009126D4">
        <w:t>-</w:t>
      </w:r>
      <w:r w:rsidR="0062045C" w:rsidRPr="009126D4">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 </w:t>
      </w:r>
    </w:p>
    <w:p w:rsidR="0082365B" w:rsidRPr="009126D4" w:rsidRDefault="0082365B" w:rsidP="009126D4">
      <w:pPr>
        <w:pStyle w:val="a3"/>
        <w:tabs>
          <w:tab w:val="center" w:pos="851"/>
          <w:tab w:val="center" w:pos="993"/>
        </w:tabs>
        <w:ind w:left="609" w:right="827"/>
        <w:jc w:val="both"/>
      </w:pPr>
      <w:r w:rsidRPr="009126D4">
        <w:t>-</w:t>
      </w:r>
      <w:r w:rsidR="0062045C" w:rsidRPr="009126D4">
        <w:t>на организационное обеспечение учебной деятельности, осуществление педагогической поддержки социализации обучающихся и обеспечени</w:t>
      </w:r>
      <w:r w:rsidRPr="009126D4">
        <w:t xml:space="preserve">е их благополучия еженедельно - </w:t>
      </w:r>
      <w:r w:rsidR="0062045C" w:rsidRPr="009126D4">
        <w:t xml:space="preserve">от 2 до 3 часов. </w:t>
      </w:r>
    </w:p>
    <w:p w:rsidR="0082365B" w:rsidRPr="009126D4" w:rsidRDefault="0082365B" w:rsidP="009126D4">
      <w:pPr>
        <w:pStyle w:val="a3"/>
        <w:tabs>
          <w:tab w:val="center" w:pos="851"/>
          <w:tab w:val="center" w:pos="993"/>
        </w:tabs>
        <w:ind w:left="609" w:right="827"/>
        <w:jc w:val="both"/>
      </w:pPr>
      <w:r w:rsidRPr="009126D4">
        <w:t xml:space="preserve">         1.9</w:t>
      </w:r>
      <w:r w:rsidR="0062045C" w:rsidRPr="009126D4">
        <w:t xml:space="preserve">. Один час в неделю отводится на внеурочное занятие «Разговоры о </w:t>
      </w:r>
      <w:proofErr w:type="gramStart"/>
      <w:r w:rsidR="0062045C" w:rsidRPr="009126D4">
        <w:t>важном</w:t>
      </w:r>
      <w:proofErr w:type="gramEnd"/>
      <w:r w:rsidR="0062045C" w:rsidRPr="009126D4">
        <w:t xml:space="preserve">». </w:t>
      </w:r>
    </w:p>
    <w:p w:rsidR="0082365B" w:rsidRPr="009126D4" w:rsidRDefault="0082365B" w:rsidP="009126D4">
      <w:pPr>
        <w:pStyle w:val="a3"/>
        <w:tabs>
          <w:tab w:val="center" w:pos="851"/>
          <w:tab w:val="center" w:pos="993"/>
        </w:tabs>
        <w:ind w:left="609" w:right="827"/>
        <w:jc w:val="both"/>
      </w:pPr>
      <w:r w:rsidRPr="009126D4">
        <w:t xml:space="preserve">         1.10</w:t>
      </w:r>
      <w:r w:rsidR="0062045C" w:rsidRPr="009126D4">
        <w:t xml:space="preserve">. </w:t>
      </w:r>
      <w:proofErr w:type="gramStart"/>
      <w:r w:rsidR="0062045C" w:rsidRPr="009126D4">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0062045C" w:rsidRPr="009126D4">
        <w:t xml:space="preserve"> </w:t>
      </w:r>
      <w:proofErr w:type="gramStart"/>
      <w:r w:rsidR="0062045C" w:rsidRPr="009126D4">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82365B" w:rsidRPr="009126D4" w:rsidRDefault="0082365B" w:rsidP="009126D4">
      <w:pPr>
        <w:pStyle w:val="a3"/>
        <w:tabs>
          <w:tab w:val="center" w:pos="851"/>
          <w:tab w:val="center" w:pos="993"/>
        </w:tabs>
        <w:ind w:left="609" w:right="827"/>
        <w:jc w:val="both"/>
      </w:pPr>
      <w:r w:rsidRPr="009126D4">
        <w:t xml:space="preserve">        1.11</w:t>
      </w:r>
      <w:r w:rsidR="0062045C" w:rsidRPr="009126D4">
        <w:t xml:space="preserve">. Основной формат внеурочных занятий «Разговоры о </w:t>
      </w:r>
      <w:proofErr w:type="gramStart"/>
      <w:r w:rsidR="0062045C" w:rsidRPr="009126D4">
        <w:t>важном</w:t>
      </w:r>
      <w:proofErr w:type="gramEnd"/>
      <w:r w:rsidR="0062045C" w:rsidRPr="009126D4">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82365B" w:rsidRPr="009126D4" w:rsidRDefault="0082365B" w:rsidP="009126D4">
      <w:pPr>
        <w:pStyle w:val="a3"/>
        <w:tabs>
          <w:tab w:val="center" w:pos="851"/>
          <w:tab w:val="center" w:pos="993"/>
        </w:tabs>
        <w:ind w:left="609" w:right="827"/>
        <w:jc w:val="both"/>
      </w:pPr>
      <w:r w:rsidRPr="009126D4">
        <w:t xml:space="preserve">        1.12</w:t>
      </w:r>
      <w:r w:rsidR="0062045C" w:rsidRPr="009126D4">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82365B" w:rsidRPr="009126D4" w:rsidRDefault="0082365B" w:rsidP="009126D4">
      <w:pPr>
        <w:pStyle w:val="a3"/>
        <w:tabs>
          <w:tab w:val="center" w:pos="851"/>
          <w:tab w:val="center" w:pos="993"/>
        </w:tabs>
        <w:ind w:left="609" w:right="827"/>
        <w:jc w:val="both"/>
      </w:pPr>
      <w:r w:rsidRPr="009126D4">
        <w:t xml:space="preserve">         1.13</w:t>
      </w:r>
      <w:r w:rsidR="0062045C" w:rsidRPr="009126D4">
        <w:t xml:space="preserve">. В зависимости от задач на каждом этапе реализации ООП ООО количество часов, отводимых на внеурочную деятельность, может изменяться.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 </w:t>
      </w:r>
    </w:p>
    <w:p w:rsidR="0082365B" w:rsidRPr="009126D4" w:rsidRDefault="0082365B" w:rsidP="009126D4">
      <w:pPr>
        <w:pStyle w:val="a3"/>
        <w:tabs>
          <w:tab w:val="center" w:pos="851"/>
          <w:tab w:val="center" w:pos="993"/>
        </w:tabs>
        <w:ind w:left="609" w:right="827"/>
        <w:jc w:val="both"/>
      </w:pPr>
      <w:r w:rsidRPr="009126D4">
        <w:t xml:space="preserve">         1.14</w:t>
      </w:r>
      <w:r w:rsidR="0062045C" w:rsidRPr="009126D4">
        <w:t xml:space="preserve">. Решением педагогического коллектива, родительской общественности, интересов и запросов детей и родителей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82365B" w:rsidRPr="009126D4" w:rsidRDefault="0082365B" w:rsidP="009126D4">
      <w:pPr>
        <w:pStyle w:val="a3"/>
        <w:tabs>
          <w:tab w:val="center" w:pos="851"/>
          <w:tab w:val="center" w:pos="993"/>
        </w:tabs>
        <w:ind w:left="609" w:right="827"/>
        <w:jc w:val="both"/>
      </w:pPr>
      <w:r w:rsidRPr="009126D4">
        <w:t xml:space="preserve">          1.15</w:t>
      </w:r>
      <w:r w:rsidR="0062045C" w:rsidRPr="009126D4">
        <w:t xml:space="preserve">. Формы внеурочной деятельности: </w:t>
      </w:r>
    </w:p>
    <w:p w:rsidR="0082365B" w:rsidRPr="009126D4" w:rsidRDefault="0082365B" w:rsidP="009126D4">
      <w:pPr>
        <w:pStyle w:val="a3"/>
        <w:tabs>
          <w:tab w:val="center" w:pos="851"/>
          <w:tab w:val="center" w:pos="993"/>
        </w:tabs>
        <w:ind w:left="609" w:right="827"/>
        <w:jc w:val="both"/>
      </w:pPr>
      <w:r w:rsidRPr="009126D4">
        <w:t>-</w:t>
      </w:r>
      <w:r w:rsidR="0062045C" w:rsidRPr="009126D4">
        <w:t xml:space="preserve">предусматривают активность </w:t>
      </w:r>
      <w:r w:rsidRPr="009126D4">
        <w:t>и самостоятельность обучающихся;</w:t>
      </w:r>
    </w:p>
    <w:p w:rsidR="0082365B" w:rsidRPr="009126D4" w:rsidRDefault="0082365B" w:rsidP="009126D4">
      <w:pPr>
        <w:pStyle w:val="a3"/>
        <w:tabs>
          <w:tab w:val="center" w:pos="851"/>
          <w:tab w:val="center" w:pos="993"/>
        </w:tabs>
        <w:ind w:left="609" w:right="827"/>
        <w:jc w:val="both"/>
      </w:pPr>
      <w:r w:rsidRPr="009126D4">
        <w:t xml:space="preserve"> -</w:t>
      </w:r>
      <w:r w:rsidR="0062045C" w:rsidRPr="009126D4">
        <w:t xml:space="preserve">сочетают индивидуальную и групповую работу; </w:t>
      </w:r>
    </w:p>
    <w:p w:rsidR="0082365B" w:rsidRPr="009126D4" w:rsidRDefault="0082365B" w:rsidP="009126D4">
      <w:pPr>
        <w:pStyle w:val="a3"/>
        <w:tabs>
          <w:tab w:val="center" w:pos="851"/>
          <w:tab w:val="center" w:pos="993"/>
        </w:tabs>
        <w:ind w:left="609" w:right="827"/>
        <w:jc w:val="both"/>
      </w:pPr>
      <w:proofErr w:type="gramStart"/>
      <w:r w:rsidRPr="009126D4">
        <w:lastRenderedPageBreak/>
        <w:t>-</w:t>
      </w:r>
      <w:r w:rsidR="0062045C" w:rsidRPr="009126D4">
        <w:t>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roofErr w:type="gramEnd"/>
    </w:p>
    <w:p w:rsidR="0082365B" w:rsidRPr="009126D4" w:rsidRDefault="0082365B" w:rsidP="009126D4">
      <w:pPr>
        <w:pStyle w:val="a3"/>
        <w:tabs>
          <w:tab w:val="center" w:pos="851"/>
          <w:tab w:val="center" w:pos="993"/>
        </w:tabs>
        <w:ind w:left="609" w:right="827"/>
        <w:jc w:val="both"/>
      </w:pPr>
      <w:r w:rsidRPr="009126D4">
        <w:t xml:space="preserve">     </w:t>
      </w:r>
      <w:r w:rsidR="0062045C" w:rsidRPr="009126D4">
        <w:t xml:space="preserve"> </w:t>
      </w:r>
      <w:r w:rsidRPr="009126D4">
        <w:t xml:space="preserve">   1.16</w:t>
      </w:r>
      <w:r w:rsidR="0062045C" w:rsidRPr="009126D4">
        <w:t xml:space="preserve">. Отдельные программы курсов внеурочной деятельности допускают формирование учебных групп из обучающихся разных классов в пределах одного уровня образования. </w:t>
      </w:r>
    </w:p>
    <w:p w:rsidR="0082365B" w:rsidRPr="009126D4" w:rsidRDefault="0082365B" w:rsidP="009126D4">
      <w:pPr>
        <w:pStyle w:val="a3"/>
        <w:tabs>
          <w:tab w:val="center" w:pos="851"/>
          <w:tab w:val="center" w:pos="993"/>
        </w:tabs>
        <w:ind w:left="609" w:right="827"/>
        <w:jc w:val="both"/>
      </w:pPr>
      <w:r w:rsidRPr="009126D4">
        <w:t xml:space="preserve">         1.17</w:t>
      </w:r>
      <w:r w:rsidR="0062045C" w:rsidRPr="009126D4">
        <w:t>.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r w:rsidRPr="009126D4">
        <w:t>.</w:t>
      </w:r>
    </w:p>
    <w:p w:rsidR="0082365B" w:rsidRPr="009126D4" w:rsidRDefault="0082365B" w:rsidP="009126D4">
      <w:pPr>
        <w:pStyle w:val="Heading2"/>
        <w:tabs>
          <w:tab w:val="center" w:pos="851"/>
          <w:tab w:val="center" w:pos="993"/>
        </w:tabs>
        <w:spacing w:before="5"/>
        <w:ind w:left="0"/>
      </w:pPr>
      <w:r w:rsidRPr="009126D4">
        <w:rPr>
          <w:b w:val="0"/>
          <w:bCs w:val="0"/>
        </w:rPr>
        <w:t xml:space="preserve">                   1.18. </w:t>
      </w:r>
      <w:r w:rsidRPr="009126D4">
        <w:rPr>
          <w:b w:val="0"/>
          <w:spacing w:val="-1"/>
        </w:rPr>
        <w:t>Режим</w:t>
      </w:r>
      <w:r w:rsidRPr="009126D4">
        <w:rPr>
          <w:b w:val="0"/>
          <w:spacing w:val="-13"/>
        </w:rPr>
        <w:t xml:space="preserve"> </w:t>
      </w:r>
      <w:r w:rsidRPr="009126D4">
        <w:rPr>
          <w:b w:val="0"/>
          <w:spacing w:val="-1"/>
        </w:rPr>
        <w:t>внеурочной</w:t>
      </w:r>
      <w:r w:rsidRPr="009126D4">
        <w:rPr>
          <w:b w:val="0"/>
          <w:spacing w:val="-11"/>
        </w:rPr>
        <w:t xml:space="preserve"> </w:t>
      </w:r>
      <w:r w:rsidRPr="009126D4">
        <w:rPr>
          <w:b w:val="0"/>
        </w:rPr>
        <w:t>деятельности.</w:t>
      </w:r>
    </w:p>
    <w:p w:rsidR="0082365B" w:rsidRPr="009126D4" w:rsidRDefault="0082365B" w:rsidP="009126D4">
      <w:pPr>
        <w:tabs>
          <w:tab w:val="center" w:pos="851"/>
          <w:tab w:val="center" w:pos="993"/>
        </w:tabs>
        <w:ind w:right="817"/>
        <w:jc w:val="both"/>
        <w:rPr>
          <w:sz w:val="24"/>
          <w:szCs w:val="24"/>
        </w:rPr>
      </w:pPr>
      <w:r w:rsidRPr="009126D4">
        <w:rPr>
          <w:sz w:val="24"/>
          <w:szCs w:val="24"/>
        </w:rPr>
        <w:t xml:space="preserve">                   В</w:t>
      </w:r>
      <w:r w:rsidRPr="009126D4">
        <w:rPr>
          <w:spacing w:val="1"/>
          <w:sz w:val="24"/>
          <w:szCs w:val="24"/>
        </w:rPr>
        <w:t xml:space="preserve"> </w:t>
      </w:r>
      <w:r w:rsidRPr="009126D4">
        <w:rPr>
          <w:sz w:val="24"/>
          <w:szCs w:val="24"/>
        </w:rPr>
        <w:t>соответствии</w:t>
      </w:r>
      <w:r w:rsidRPr="009126D4">
        <w:rPr>
          <w:spacing w:val="1"/>
          <w:sz w:val="24"/>
          <w:szCs w:val="24"/>
        </w:rPr>
        <w:t xml:space="preserve"> </w:t>
      </w:r>
      <w:r w:rsidRPr="009126D4">
        <w:rPr>
          <w:sz w:val="24"/>
          <w:szCs w:val="24"/>
        </w:rPr>
        <w:t>с</w:t>
      </w:r>
      <w:r w:rsidRPr="009126D4">
        <w:rPr>
          <w:spacing w:val="1"/>
          <w:sz w:val="24"/>
          <w:szCs w:val="24"/>
        </w:rPr>
        <w:t xml:space="preserve"> </w:t>
      </w:r>
      <w:r w:rsidRPr="009126D4">
        <w:rPr>
          <w:sz w:val="24"/>
          <w:szCs w:val="24"/>
        </w:rPr>
        <w:t>санитарно-эпидемиологическими</w:t>
      </w:r>
      <w:r w:rsidRPr="009126D4">
        <w:rPr>
          <w:spacing w:val="1"/>
          <w:sz w:val="24"/>
          <w:szCs w:val="24"/>
        </w:rPr>
        <w:t xml:space="preserve"> </w:t>
      </w:r>
      <w:r w:rsidRPr="009126D4">
        <w:rPr>
          <w:sz w:val="24"/>
          <w:szCs w:val="24"/>
        </w:rPr>
        <w:t>правилами</w:t>
      </w:r>
      <w:r w:rsidRPr="009126D4">
        <w:rPr>
          <w:spacing w:val="1"/>
          <w:sz w:val="24"/>
          <w:szCs w:val="24"/>
        </w:rPr>
        <w:t xml:space="preserve"> </w:t>
      </w:r>
      <w:r w:rsidRPr="009126D4">
        <w:rPr>
          <w:sz w:val="24"/>
          <w:szCs w:val="24"/>
        </w:rPr>
        <w:t>и</w:t>
      </w:r>
      <w:r w:rsidRPr="009126D4">
        <w:rPr>
          <w:spacing w:val="1"/>
          <w:sz w:val="24"/>
          <w:szCs w:val="24"/>
        </w:rPr>
        <w:t xml:space="preserve"> </w:t>
      </w:r>
      <w:r w:rsidRPr="009126D4">
        <w:rPr>
          <w:sz w:val="24"/>
          <w:szCs w:val="24"/>
        </w:rPr>
        <w:t>нормативами</w:t>
      </w:r>
      <w:r w:rsidRPr="009126D4">
        <w:rPr>
          <w:spacing w:val="1"/>
          <w:sz w:val="24"/>
          <w:szCs w:val="24"/>
        </w:rPr>
        <w:t xml:space="preserve"> </w:t>
      </w:r>
      <w:proofErr w:type="gramStart"/>
      <w:r w:rsidRPr="009126D4">
        <w:rPr>
          <w:sz w:val="24"/>
          <w:szCs w:val="24"/>
        </w:rPr>
        <w:t>организован</w:t>
      </w:r>
      <w:proofErr w:type="gramEnd"/>
    </w:p>
    <w:p w:rsidR="0082365B" w:rsidRPr="009126D4" w:rsidRDefault="0082365B" w:rsidP="009126D4">
      <w:pPr>
        <w:tabs>
          <w:tab w:val="center" w:pos="851"/>
          <w:tab w:val="center" w:pos="993"/>
        </w:tabs>
        <w:ind w:right="817"/>
        <w:jc w:val="both"/>
        <w:rPr>
          <w:sz w:val="24"/>
          <w:szCs w:val="24"/>
        </w:rPr>
      </w:pPr>
      <w:r w:rsidRPr="009126D4">
        <w:rPr>
          <w:spacing w:val="1"/>
          <w:sz w:val="24"/>
          <w:szCs w:val="24"/>
        </w:rPr>
        <w:t xml:space="preserve">           </w:t>
      </w:r>
      <w:r w:rsidRPr="009126D4">
        <w:rPr>
          <w:sz w:val="24"/>
          <w:szCs w:val="24"/>
        </w:rPr>
        <w:t xml:space="preserve">перерыв между последним уроком и началом занятий внеурочной деятельности. </w:t>
      </w:r>
    </w:p>
    <w:p w:rsidR="0082365B" w:rsidRPr="009126D4" w:rsidRDefault="0082365B" w:rsidP="009126D4">
      <w:pPr>
        <w:tabs>
          <w:tab w:val="right" w:pos="709"/>
          <w:tab w:val="center" w:pos="851"/>
          <w:tab w:val="center" w:pos="993"/>
        </w:tabs>
        <w:ind w:left="709" w:right="817"/>
        <w:jc w:val="both"/>
        <w:rPr>
          <w:sz w:val="24"/>
          <w:szCs w:val="24"/>
        </w:rPr>
      </w:pPr>
      <w:r w:rsidRPr="009126D4">
        <w:rPr>
          <w:sz w:val="24"/>
          <w:szCs w:val="24"/>
        </w:rPr>
        <w:t xml:space="preserve">           Продолжительность</w:t>
      </w:r>
      <w:r w:rsidRPr="009126D4">
        <w:rPr>
          <w:spacing w:val="1"/>
          <w:sz w:val="24"/>
          <w:szCs w:val="24"/>
        </w:rPr>
        <w:t xml:space="preserve"> </w:t>
      </w:r>
      <w:r w:rsidRPr="009126D4">
        <w:rPr>
          <w:sz w:val="24"/>
          <w:szCs w:val="24"/>
        </w:rPr>
        <w:t>занятий</w:t>
      </w:r>
      <w:r w:rsidRPr="009126D4">
        <w:rPr>
          <w:spacing w:val="1"/>
          <w:sz w:val="24"/>
          <w:szCs w:val="24"/>
        </w:rPr>
        <w:t xml:space="preserve"> </w:t>
      </w:r>
      <w:r w:rsidRPr="009126D4">
        <w:rPr>
          <w:sz w:val="24"/>
          <w:szCs w:val="24"/>
        </w:rPr>
        <w:t>внеурочной деятельности составляет</w:t>
      </w:r>
      <w:r w:rsidRPr="009126D4">
        <w:rPr>
          <w:spacing w:val="1"/>
          <w:sz w:val="24"/>
          <w:szCs w:val="24"/>
        </w:rPr>
        <w:t xml:space="preserve"> </w:t>
      </w:r>
      <w:r w:rsidRPr="009126D4">
        <w:rPr>
          <w:sz w:val="24"/>
          <w:szCs w:val="24"/>
        </w:rPr>
        <w:t>в 5–9-х</w:t>
      </w:r>
      <w:r w:rsidRPr="009126D4">
        <w:rPr>
          <w:spacing w:val="1"/>
          <w:sz w:val="24"/>
          <w:szCs w:val="24"/>
        </w:rPr>
        <w:t xml:space="preserve"> </w:t>
      </w:r>
      <w:r w:rsidRPr="009126D4">
        <w:rPr>
          <w:sz w:val="24"/>
          <w:szCs w:val="24"/>
        </w:rPr>
        <w:t>классах</w:t>
      </w:r>
      <w:r w:rsidRPr="009126D4">
        <w:rPr>
          <w:spacing w:val="1"/>
          <w:sz w:val="24"/>
          <w:szCs w:val="24"/>
        </w:rPr>
        <w:t xml:space="preserve"> </w:t>
      </w:r>
      <w:r w:rsidRPr="009126D4">
        <w:rPr>
          <w:sz w:val="24"/>
          <w:szCs w:val="24"/>
        </w:rPr>
        <w:t>–</w:t>
      </w:r>
      <w:r w:rsidRPr="009126D4">
        <w:rPr>
          <w:spacing w:val="1"/>
          <w:sz w:val="24"/>
          <w:szCs w:val="24"/>
        </w:rPr>
        <w:t xml:space="preserve"> </w:t>
      </w:r>
      <w:r w:rsidRPr="009126D4">
        <w:rPr>
          <w:sz w:val="24"/>
          <w:szCs w:val="24"/>
        </w:rPr>
        <w:t>40</w:t>
      </w:r>
      <w:r w:rsidRPr="009126D4">
        <w:rPr>
          <w:spacing w:val="1"/>
          <w:sz w:val="24"/>
          <w:szCs w:val="24"/>
        </w:rPr>
        <w:t xml:space="preserve"> </w:t>
      </w:r>
      <w:r w:rsidRPr="009126D4">
        <w:rPr>
          <w:sz w:val="24"/>
          <w:szCs w:val="24"/>
        </w:rPr>
        <w:t>минут</w:t>
      </w:r>
      <w:r w:rsidR="009126D4">
        <w:rPr>
          <w:sz w:val="24"/>
          <w:szCs w:val="24"/>
        </w:rPr>
        <w:t xml:space="preserve">. </w:t>
      </w:r>
      <w:r w:rsidRPr="009126D4">
        <w:rPr>
          <w:sz w:val="24"/>
          <w:szCs w:val="24"/>
        </w:rPr>
        <w:t>Перерыв</w:t>
      </w:r>
      <w:r w:rsidR="009126D4">
        <w:rPr>
          <w:sz w:val="24"/>
          <w:szCs w:val="24"/>
        </w:rPr>
        <w:t xml:space="preserve"> </w:t>
      </w:r>
      <w:r w:rsidRPr="009126D4">
        <w:rPr>
          <w:sz w:val="24"/>
          <w:szCs w:val="24"/>
        </w:rPr>
        <w:t>между занятиями</w:t>
      </w:r>
      <w:r w:rsidRPr="009126D4">
        <w:rPr>
          <w:spacing w:val="1"/>
          <w:sz w:val="24"/>
          <w:szCs w:val="24"/>
        </w:rPr>
        <w:t xml:space="preserve"> </w:t>
      </w:r>
      <w:r w:rsidRPr="009126D4">
        <w:rPr>
          <w:sz w:val="24"/>
          <w:szCs w:val="24"/>
        </w:rPr>
        <w:t>внеурочной</w:t>
      </w:r>
      <w:r w:rsidRPr="009126D4">
        <w:rPr>
          <w:spacing w:val="-1"/>
          <w:sz w:val="24"/>
          <w:szCs w:val="24"/>
        </w:rPr>
        <w:t xml:space="preserve"> </w:t>
      </w:r>
      <w:r w:rsidRPr="009126D4">
        <w:rPr>
          <w:sz w:val="24"/>
          <w:szCs w:val="24"/>
        </w:rPr>
        <w:t>деятельности 10 минут.</w:t>
      </w:r>
    </w:p>
    <w:p w:rsidR="0082365B" w:rsidRPr="009126D4" w:rsidRDefault="0082365B" w:rsidP="009126D4">
      <w:pPr>
        <w:tabs>
          <w:tab w:val="center" w:pos="851"/>
          <w:tab w:val="center" w:pos="993"/>
        </w:tabs>
        <w:ind w:left="328" w:right="817"/>
        <w:jc w:val="both"/>
        <w:rPr>
          <w:sz w:val="24"/>
          <w:szCs w:val="24"/>
        </w:rPr>
      </w:pPr>
      <w:r w:rsidRPr="009126D4">
        <w:rPr>
          <w:sz w:val="24"/>
          <w:szCs w:val="24"/>
        </w:rPr>
        <w:t xml:space="preserve">             </w:t>
      </w:r>
      <w:proofErr w:type="gramStart"/>
      <w:r w:rsidRPr="009126D4">
        <w:rPr>
          <w:sz w:val="24"/>
          <w:szCs w:val="24"/>
        </w:rPr>
        <w:t>Для</w:t>
      </w:r>
      <w:r w:rsidRPr="009126D4">
        <w:rPr>
          <w:spacing w:val="1"/>
          <w:sz w:val="24"/>
          <w:szCs w:val="24"/>
        </w:rPr>
        <w:t xml:space="preserve"> </w:t>
      </w:r>
      <w:r w:rsidRPr="009126D4">
        <w:rPr>
          <w:sz w:val="24"/>
          <w:szCs w:val="24"/>
        </w:rPr>
        <w:t>обучающихся,</w:t>
      </w:r>
      <w:r w:rsidRPr="009126D4">
        <w:rPr>
          <w:spacing w:val="1"/>
          <w:sz w:val="24"/>
          <w:szCs w:val="24"/>
        </w:rPr>
        <w:t xml:space="preserve"> </w:t>
      </w:r>
      <w:r w:rsidRPr="009126D4">
        <w:rPr>
          <w:sz w:val="24"/>
          <w:szCs w:val="24"/>
        </w:rPr>
        <w:t>посещающих</w:t>
      </w:r>
      <w:r w:rsidRPr="009126D4">
        <w:rPr>
          <w:spacing w:val="1"/>
          <w:sz w:val="24"/>
          <w:szCs w:val="24"/>
        </w:rPr>
        <w:t xml:space="preserve"> </w:t>
      </w:r>
      <w:r w:rsidRPr="009126D4">
        <w:rPr>
          <w:sz w:val="24"/>
          <w:szCs w:val="24"/>
        </w:rPr>
        <w:t>занятия</w:t>
      </w:r>
      <w:r w:rsidRPr="009126D4">
        <w:rPr>
          <w:spacing w:val="1"/>
          <w:sz w:val="24"/>
          <w:szCs w:val="24"/>
        </w:rPr>
        <w:t xml:space="preserve"> </w:t>
      </w:r>
      <w:r w:rsidRPr="009126D4">
        <w:rPr>
          <w:sz w:val="24"/>
          <w:szCs w:val="24"/>
        </w:rPr>
        <w:t>в</w:t>
      </w:r>
      <w:r w:rsidRPr="009126D4">
        <w:rPr>
          <w:spacing w:val="1"/>
          <w:sz w:val="24"/>
          <w:szCs w:val="24"/>
        </w:rPr>
        <w:t xml:space="preserve"> </w:t>
      </w:r>
      <w:r w:rsidRPr="009126D4">
        <w:rPr>
          <w:sz w:val="24"/>
          <w:szCs w:val="24"/>
        </w:rPr>
        <w:t>организациях</w:t>
      </w:r>
      <w:r w:rsidRPr="009126D4">
        <w:rPr>
          <w:spacing w:val="1"/>
          <w:sz w:val="24"/>
          <w:szCs w:val="24"/>
        </w:rPr>
        <w:t xml:space="preserve"> </w:t>
      </w:r>
      <w:r w:rsidRPr="009126D4">
        <w:rPr>
          <w:sz w:val="24"/>
          <w:szCs w:val="24"/>
        </w:rPr>
        <w:t>дополнительного</w:t>
      </w:r>
      <w:r w:rsidRPr="009126D4">
        <w:rPr>
          <w:spacing w:val="1"/>
          <w:sz w:val="24"/>
          <w:szCs w:val="24"/>
        </w:rPr>
        <w:t xml:space="preserve"> </w:t>
      </w:r>
      <w:r w:rsidRPr="009126D4">
        <w:rPr>
          <w:sz w:val="24"/>
          <w:szCs w:val="24"/>
        </w:rPr>
        <w:t>образования</w:t>
      </w:r>
      <w:proofErr w:type="gramEnd"/>
    </w:p>
    <w:p w:rsidR="0082365B" w:rsidRPr="009126D4" w:rsidRDefault="0082365B" w:rsidP="009126D4">
      <w:pPr>
        <w:tabs>
          <w:tab w:val="center" w:pos="851"/>
          <w:tab w:val="center" w:pos="993"/>
        </w:tabs>
        <w:ind w:left="328" w:right="817"/>
        <w:jc w:val="both"/>
        <w:rPr>
          <w:sz w:val="24"/>
          <w:szCs w:val="24"/>
        </w:rPr>
      </w:pPr>
      <w:r w:rsidRPr="009126D4">
        <w:rPr>
          <w:sz w:val="24"/>
          <w:szCs w:val="24"/>
        </w:rPr>
        <w:t xml:space="preserve">    </w:t>
      </w:r>
      <w:r w:rsidRPr="009126D4">
        <w:rPr>
          <w:spacing w:val="1"/>
          <w:sz w:val="24"/>
          <w:szCs w:val="24"/>
        </w:rPr>
        <w:t xml:space="preserve"> </w:t>
      </w:r>
      <w:r w:rsidRPr="009126D4">
        <w:rPr>
          <w:sz w:val="24"/>
          <w:szCs w:val="24"/>
        </w:rPr>
        <w:t>(спортивных</w:t>
      </w:r>
      <w:r w:rsidRPr="009126D4">
        <w:rPr>
          <w:spacing w:val="1"/>
          <w:sz w:val="24"/>
          <w:szCs w:val="24"/>
        </w:rPr>
        <w:t xml:space="preserve"> </w:t>
      </w:r>
      <w:r w:rsidRPr="009126D4">
        <w:rPr>
          <w:sz w:val="24"/>
          <w:szCs w:val="24"/>
        </w:rPr>
        <w:t>школах,</w:t>
      </w:r>
      <w:r w:rsidRPr="009126D4">
        <w:rPr>
          <w:spacing w:val="1"/>
          <w:sz w:val="24"/>
          <w:szCs w:val="24"/>
        </w:rPr>
        <w:t xml:space="preserve"> </w:t>
      </w:r>
      <w:r w:rsidRPr="009126D4">
        <w:rPr>
          <w:sz w:val="24"/>
          <w:szCs w:val="24"/>
        </w:rPr>
        <w:t>музыкальных</w:t>
      </w:r>
      <w:r w:rsidRPr="009126D4">
        <w:rPr>
          <w:spacing w:val="1"/>
          <w:sz w:val="24"/>
          <w:szCs w:val="24"/>
        </w:rPr>
        <w:t xml:space="preserve"> </w:t>
      </w:r>
      <w:r w:rsidRPr="009126D4">
        <w:rPr>
          <w:sz w:val="24"/>
          <w:szCs w:val="24"/>
        </w:rPr>
        <w:t>школах</w:t>
      </w:r>
      <w:r w:rsidRPr="009126D4">
        <w:rPr>
          <w:spacing w:val="1"/>
          <w:sz w:val="24"/>
          <w:szCs w:val="24"/>
        </w:rPr>
        <w:t xml:space="preserve"> </w:t>
      </w:r>
      <w:r w:rsidRPr="009126D4">
        <w:rPr>
          <w:sz w:val="24"/>
          <w:szCs w:val="24"/>
        </w:rPr>
        <w:t>и</w:t>
      </w:r>
      <w:r w:rsidRPr="009126D4">
        <w:rPr>
          <w:spacing w:val="1"/>
          <w:sz w:val="24"/>
          <w:szCs w:val="24"/>
        </w:rPr>
        <w:t xml:space="preserve"> </w:t>
      </w:r>
      <w:r w:rsidRPr="009126D4">
        <w:rPr>
          <w:sz w:val="24"/>
          <w:szCs w:val="24"/>
        </w:rPr>
        <w:t>др.</w:t>
      </w:r>
      <w:r w:rsidRPr="009126D4">
        <w:rPr>
          <w:spacing w:val="1"/>
          <w:sz w:val="24"/>
          <w:szCs w:val="24"/>
        </w:rPr>
        <w:t xml:space="preserve"> </w:t>
      </w:r>
      <w:r w:rsidRPr="009126D4">
        <w:rPr>
          <w:sz w:val="24"/>
          <w:szCs w:val="24"/>
        </w:rPr>
        <w:t>организациях)</w:t>
      </w:r>
      <w:r w:rsidRPr="009126D4">
        <w:rPr>
          <w:spacing w:val="1"/>
          <w:sz w:val="24"/>
          <w:szCs w:val="24"/>
        </w:rPr>
        <w:t xml:space="preserve"> </w:t>
      </w:r>
      <w:r w:rsidRPr="009126D4">
        <w:rPr>
          <w:sz w:val="24"/>
          <w:szCs w:val="24"/>
        </w:rPr>
        <w:t>количество</w:t>
      </w:r>
      <w:r w:rsidRPr="009126D4">
        <w:rPr>
          <w:spacing w:val="1"/>
          <w:sz w:val="24"/>
          <w:szCs w:val="24"/>
        </w:rPr>
        <w:t xml:space="preserve"> </w:t>
      </w:r>
      <w:r w:rsidRPr="009126D4">
        <w:rPr>
          <w:sz w:val="24"/>
          <w:szCs w:val="24"/>
        </w:rPr>
        <w:t>часов</w:t>
      </w:r>
      <w:r w:rsidRPr="009126D4">
        <w:rPr>
          <w:spacing w:val="1"/>
          <w:sz w:val="24"/>
          <w:szCs w:val="24"/>
        </w:rPr>
        <w:t xml:space="preserve"> </w:t>
      </w:r>
      <w:proofErr w:type="gramStart"/>
      <w:r w:rsidRPr="009126D4">
        <w:rPr>
          <w:sz w:val="24"/>
          <w:szCs w:val="24"/>
        </w:rPr>
        <w:t>внеурочной</w:t>
      </w:r>
      <w:proofErr w:type="gramEnd"/>
    </w:p>
    <w:p w:rsidR="0082365B" w:rsidRPr="009126D4" w:rsidRDefault="0082365B" w:rsidP="009126D4">
      <w:pPr>
        <w:tabs>
          <w:tab w:val="center" w:pos="851"/>
          <w:tab w:val="center" w:pos="993"/>
        </w:tabs>
        <w:ind w:left="328" w:right="817"/>
        <w:jc w:val="both"/>
        <w:rPr>
          <w:sz w:val="24"/>
          <w:szCs w:val="24"/>
        </w:rPr>
      </w:pPr>
      <w:r w:rsidRPr="009126D4">
        <w:rPr>
          <w:sz w:val="24"/>
          <w:szCs w:val="24"/>
        </w:rPr>
        <w:t xml:space="preserve">    </w:t>
      </w:r>
      <w:r w:rsidRPr="009126D4">
        <w:rPr>
          <w:spacing w:val="1"/>
          <w:sz w:val="24"/>
          <w:szCs w:val="24"/>
        </w:rPr>
        <w:t xml:space="preserve"> </w:t>
      </w:r>
      <w:r w:rsidRPr="009126D4">
        <w:rPr>
          <w:sz w:val="24"/>
          <w:szCs w:val="24"/>
        </w:rPr>
        <w:t>деятельности</w:t>
      </w:r>
      <w:r w:rsidRPr="009126D4">
        <w:rPr>
          <w:spacing w:val="-1"/>
          <w:sz w:val="24"/>
          <w:szCs w:val="24"/>
        </w:rPr>
        <w:t xml:space="preserve"> </w:t>
      </w:r>
      <w:r w:rsidRPr="009126D4">
        <w:rPr>
          <w:sz w:val="24"/>
          <w:szCs w:val="24"/>
        </w:rPr>
        <w:t>может быть</w:t>
      </w:r>
      <w:r w:rsidRPr="009126D4">
        <w:rPr>
          <w:spacing w:val="1"/>
          <w:sz w:val="24"/>
          <w:szCs w:val="24"/>
        </w:rPr>
        <w:t xml:space="preserve"> </w:t>
      </w:r>
      <w:r w:rsidRPr="009126D4">
        <w:rPr>
          <w:sz w:val="24"/>
          <w:szCs w:val="24"/>
        </w:rPr>
        <w:t>сокращено.</w:t>
      </w:r>
    </w:p>
    <w:p w:rsidR="0082365B" w:rsidRPr="009126D4" w:rsidRDefault="0082365B" w:rsidP="009126D4">
      <w:pPr>
        <w:pStyle w:val="a3"/>
        <w:tabs>
          <w:tab w:val="center" w:pos="851"/>
          <w:tab w:val="center" w:pos="993"/>
        </w:tabs>
        <w:ind w:left="328"/>
        <w:jc w:val="both"/>
      </w:pPr>
      <w:r w:rsidRPr="009126D4">
        <w:t xml:space="preserve">             Расписание</w:t>
      </w:r>
      <w:r w:rsidRPr="009126D4">
        <w:rPr>
          <w:spacing w:val="-13"/>
        </w:rPr>
        <w:t xml:space="preserve"> </w:t>
      </w:r>
      <w:r w:rsidRPr="009126D4">
        <w:t>внеурочных</w:t>
      </w:r>
      <w:r w:rsidRPr="009126D4">
        <w:rPr>
          <w:spacing w:val="-6"/>
        </w:rPr>
        <w:t xml:space="preserve"> </w:t>
      </w:r>
      <w:r w:rsidRPr="009126D4">
        <w:t>занятий</w:t>
      </w:r>
      <w:r w:rsidRPr="009126D4">
        <w:rPr>
          <w:spacing w:val="-9"/>
        </w:rPr>
        <w:t xml:space="preserve"> </w:t>
      </w:r>
      <w:r w:rsidRPr="009126D4">
        <w:t>составляется</w:t>
      </w:r>
      <w:r w:rsidRPr="009126D4">
        <w:rPr>
          <w:spacing w:val="-6"/>
        </w:rPr>
        <w:t xml:space="preserve"> </w:t>
      </w:r>
      <w:r w:rsidRPr="009126D4">
        <w:t>отдельно</w:t>
      </w:r>
      <w:r w:rsidRPr="009126D4">
        <w:rPr>
          <w:spacing w:val="-11"/>
        </w:rPr>
        <w:t xml:space="preserve"> </w:t>
      </w:r>
      <w:r w:rsidRPr="009126D4">
        <w:t>от</w:t>
      </w:r>
      <w:r w:rsidRPr="009126D4">
        <w:rPr>
          <w:spacing w:val="-8"/>
        </w:rPr>
        <w:t xml:space="preserve"> </w:t>
      </w:r>
      <w:r w:rsidRPr="009126D4">
        <w:t>расписания</w:t>
      </w:r>
      <w:r w:rsidRPr="009126D4">
        <w:rPr>
          <w:spacing w:val="-8"/>
        </w:rPr>
        <w:t xml:space="preserve"> </w:t>
      </w:r>
      <w:r w:rsidRPr="009126D4">
        <w:t>уроков.</w:t>
      </w:r>
    </w:p>
    <w:p w:rsidR="0082365B" w:rsidRPr="009126D4" w:rsidRDefault="0082365B" w:rsidP="009126D4">
      <w:pPr>
        <w:tabs>
          <w:tab w:val="center" w:pos="851"/>
          <w:tab w:val="center" w:pos="993"/>
        </w:tabs>
        <w:jc w:val="both"/>
        <w:rPr>
          <w:sz w:val="24"/>
          <w:szCs w:val="24"/>
        </w:rPr>
      </w:pPr>
      <w:r w:rsidRPr="009126D4">
        <w:rPr>
          <w:sz w:val="24"/>
          <w:szCs w:val="24"/>
        </w:rPr>
        <w:t xml:space="preserve">                    1.19. Промежуточная аттестация</w:t>
      </w:r>
    </w:p>
    <w:p w:rsidR="0082365B" w:rsidRPr="009126D4" w:rsidRDefault="0082365B" w:rsidP="009126D4">
      <w:pPr>
        <w:tabs>
          <w:tab w:val="center" w:pos="851"/>
          <w:tab w:val="center" w:pos="993"/>
        </w:tabs>
        <w:jc w:val="both"/>
        <w:rPr>
          <w:sz w:val="24"/>
          <w:szCs w:val="24"/>
        </w:rPr>
      </w:pPr>
      <w:r w:rsidRPr="009126D4">
        <w:rPr>
          <w:sz w:val="24"/>
          <w:szCs w:val="24"/>
        </w:rPr>
        <w:t xml:space="preserve">                  Промежуточная аттестация по внеурочной деятельности не предусмотрена.</w:t>
      </w:r>
    </w:p>
    <w:p w:rsidR="0082365B" w:rsidRPr="009126D4" w:rsidRDefault="0082365B" w:rsidP="009126D4">
      <w:pPr>
        <w:pStyle w:val="a3"/>
        <w:tabs>
          <w:tab w:val="center" w:pos="851"/>
          <w:tab w:val="center" w:pos="993"/>
        </w:tabs>
        <w:ind w:left="609" w:right="827"/>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0D1103" w:rsidRDefault="000D1103" w:rsidP="000D1103">
      <w:pPr>
        <w:pStyle w:val="a6"/>
        <w:spacing w:before="0" w:beforeAutospacing="0" w:after="0" w:afterAutospacing="0"/>
        <w:ind w:right="354"/>
        <w:rPr>
          <w:sz w:val="22"/>
          <w:szCs w:val="22"/>
          <w:lang w:eastAsia="en-US"/>
        </w:rPr>
      </w:pPr>
    </w:p>
    <w:p w:rsidR="000D1103" w:rsidRDefault="000D1103" w:rsidP="000D1103">
      <w:pPr>
        <w:pStyle w:val="a6"/>
        <w:spacing w:before="0" w:beforeAutospacing="0" w:after="0" w:afterAutospacing="0"/>
        <w:ind w:right="354"/>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0D1103" w:rsidRDefault="000D1103" w:rsidP="000D1103">
      <w:pPr>
        <w:pStyle w:val="a6"/>
        <w:spacing w:before="0" w:beforeAutospacing="0" w:after="0" w:afterAutospacing="0"/>
        <w:ind w:right="354"/>
        <w:jc w:val="center"/>
        <w:rPr>
          <w:sz w:val="22"/>
          <w:szCs w:val="22"/>
          <w:lang w:eastAsia="en-US"/>
        </w:rPr>
      </w:pPr>
    </w:p>
    <w:p w:rsidR="00A337BF" w:rsidRPr="009126D4" w:rsidRDefault="00A337BF" w:rsidP="000D1103">
      <w:pPr>
        <w:pStyle w:val="a6"/>
        <w:spacing w:before="0" w:beforeAutospacing="0" w:after="0" w:afterAutospacing="0"/>
        <w:ind w:right="354"/>
        <w:jc w:val="center"/>
        <w:rPr>
          <w:b/>
          <w:spacing w:val="-2"/>
          <w:kern w:val="28"/>
          <w:sz w:val="20"/>
          <w:szCs w:val="20"/>
        </w:rPr>
      </w:pPr>
      <w:r w:rsidRPr="009126D4">
        <w:rPr>
          <w:b/>
          <w:spacing w:val="-2"/>
          <w:kern w:val="28"/>
          <w:sz w:val="20"/>
          <w:szCs w:val="20"/>
        </w:rPr>
        <w:lastRenderedPageBreak/>
        <w:t>Таблица – сетка часов внеурочной деятельности в неделю</w:t>
      </w:r>
    </w:p>
    <w:p w:rsidR="00A337BF" w:rsidRPr="009126D4" w:rsidRDefault="00A337BF" w:rsidP="00A337BF">
      <w:pPr>
        <w:pStyle w:val="a6"/>
        <w:spacing w:before="0" w:beforeAutospacing="0" w:after="0" w:afterAutospacing="0"/>
        <w:ind w:right="354"/>
        <w:jc w:val="center"/>
        <w:rPr>
          <w:b/>
          <w:spacing w:val="-2"/>
          <w:kern w:val="28"/>
          <w:sz w:val="20"/>
          <w:szCs w:val="20"/>
        </w:rPr>
      </w:pPr>
      <w:r w:rsidRPr="009126D4">
        <w:rPr>
          <w:b/>
          <w:spacing w:val="-2"/>
          <w:kern w:val="28"/>
          <w:sz w:val="20"/>
          <w:szCs w:val="20"/>
        </w:rPr>
        <w:t xml:space="preserve">муниципального бюджетного общеобразовательного учреждения </w:t>
      </w:r>
    </w:p>
    <w:p w:rsidR="00A337BF" w:rsidRPr="009126D4" w:rsidRDefault="00A337BF" w:rsidP="00A337BF">
      <w:pPr>
        <w:pStyle w:val="a6"/>
        <w:spacing w:before="0" w:beforeAutospacing="0" w:after="0" w:afterAutospacing="0"/>
        <w:ind w:right="354"/>
        <w:jc w:val="center"/>
        <w:rPr>
          <w:b/>
          <w:spacing w:val="-2"/>
          <w:kern w:val="28"/>
          <w:sz w:val="20"/>
          <w:szCs w:val="20"/>
        </w:rPr>
      </w:pPr>
      <w:r w:rsidRPr="009126D4">
        <w:rPr>
          <w:b/>
          <w:spacing w:val="-2"/>
          <w:kern w:val="28"/>
          <w:sz w:val="20"/>
          <w:szCs w:val="20"/>
        </w:rPr>
        <w:t xml:space="preserve">«Средняя общеобразовательная школа № 17» </w:t>
      </w:r>
    </w:p>
    <w:p w:rsidR="00A337BF" w:rsidRPr="009126D4" w:rsidRDefault="00A337BF" w:rsidP="00A337BF">
      <w:pPr>
        <w:pStyle w:val="a6"/>
        <w:spacing w:before="0" w:beforeAutospacing="0" w:after="0" w:afterAutospacing="0"/>
        <w:ind w:right="354"/>
        <w:jc w:val="center"/>
        <w:rPr>
          <w:b/>
          <w:spacing w:val="-2"/>
          <w:kern w:val="28"/>
          <w:sz w:val="20"/>
          <w:szCs w:val="20"/>
        </w:rPr>
      </w:pPr>
      <w:r w:rsidRPr="009126D4">
        <w:rPr>
          <w:b/>
          <w:spacing w:val="-2"/>
          <w:kern w:val="28"/>
          <w:sz w:val="20"/>
          <w:szCs w:val="20"/>
        </w:rPr>
        <w:t xml:space="preserve">Предгорного муниципального округа Ставропольского края </w:t>
      </w:r>
    </w:p>
    <w:p w:rsidR="00A337BF" w:rsidRPr="009126D4" w:rsidRDefault="00A337BF" w:rsidP="00A337BF">
      <w:pPr>
        <w:pStyle w:val="a6"/>
        <w:spacing w:before="0" w:beforeAutospacing="0" w:after="0" w:afterAutospacing="0"/>
        <w:ind w:right="354"/>
        <w:jc w:val="center"/>
        <w:rPr>
          <w:b/>
          <w:spacing w:val="-2"/>
          <w:kern w:val="28"/>
          <w:sz w:val="20"/>
          <w:szCs w:val="20"/>
        </w:rPr>
      </w:pPr>
      <w:r w:rsidRPr="009126D4">
        <w:rPr>
          <w:b/>
          <w:spacing w:val="-2"/>
          <w:kern w:val="28"/>
          <w:sz w:val="20"/>
          <w:szCs w:val="20"/>
        </w:rPr>
        <w:t xml:space="preserve">в </w:t>
      </w:r>
      <w:r w:rsidRPr="009126D4">
        <w:rPr>
          <w:b/>
          <w:spacing w:val="-2"/>
          <w:kern w:val="28"/>
          <w:sz w:val="20"/>
          <w:szCs w:val="20"/>
          <w:lang w:val="en-US"/>
        </w:rPr>
        <w:t>V</w:t>
      </w:r>
      <w:r w:rsidRPr="009126D4">
        <w:rPr>
          <w:b/>
          <w:spacing w:val="-2"/>
          <w:kern w:val="28"/>
          <w:sz w:val="20"/>
          <w:szCs w:val="20"/>
        </w:rPr>
        <w:t>-</w:t>
      </w:r>
      <w:r w:rsidRPr="009126D4">
        <w:rPr>
          <w:b/>
          <w:spacing w:val="-2"/>
          <w:kern w:val="28"/>
          <w:sz w:val="20"/>
          <w:szCs w:val="20"/>
          <w:lang w:val="en-US"/>
        </w:rPr>
        <w:t>IX</w:t>
      </w:r>
      <w:r w:rsidRPr="009126D4">
        <w:rPr>
          <w:b/>
          <w:spacing w:val="-2"/>
          <w:kern w:val="28"/>
          <w:sz w:val="20"/>
          <w:szCs w:val="20"/>
        </w:rPr>
        <w:t xml:space="preserve"> классах на </w:t>
      </w:r>
      <w:r w:rsidR="00AF01F1" w:rsidRPr="009126D4">
        <w:rPr>
          <w:b/>
          <w:spacing w:val="-2"/>
          <w:kern w:val="28"/>
          <w:sz w:val="20"/>
          <w:szCs w:val="20"/>
        </w:rPr>
        <w:t>2024-2025</w:t>
      </w:r>
      <w:r w:rsidRPr="009126D4">
        <w:rPr>
          <w:b/>
          <w:spacing w:val="-2"/>
          <w:kern w:val="28"/>
          <w:sz w:val="20"/>
          <w:szCs w:val="20"/>
        </w:rPr>
        <w:t xml:space="preserve"> учебный год</w:t>
      </w:r>
    </w:p>
    <w:p w:rsidR="00A337BF" w:rsidRPr="009126D4" w:rsidRDefault="00A337BF">
      <w:pPr>
        <w:jc w:val="both"/>
        <w:rPr>
          <w:sz w:val="20"/>
          <w:szCs w:val="20"/>
        </w:rPr>
      </w:pPr>
    </w:p>
    <w:tbl>
      <w:tblPr>
        <w:tblW w:w="10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2977"/>
        <w:gridCol w:w="851"/>
        <w:gridCol w:w="850"/>
        <w:gridCol w:w="851"/>
        <w:gridCol w:w="850"/>
        <w:gridCol w:w="817"/>
      </w:tblGrid>
      <w:tr w:rsidR="00A337BF" w:rsidRPr="009126D4" w:rsidTr="002C3B54">
        <w:tc>
          <w:tcPr>
            <w:tcW w:w="3685" w:type="dxa"/>
          </w:tcPr>
          <w:p w:rsidR="00A337BF" w:rsidRPr="009126D4" w:rsidRDefault="00A337BF" w:rsidP="00617888">
            <w:pPr>
              <w:jc w:val="center"/>
              <w:rPr>
                <w:b/>
                <w:sz w:val="20"/>
                <w:szCs w:val="20"/>
              </w:rPr>
            </w:pPr>
            <w:r w:rsidRPr="009126D4">
              <w:rPr>
                <w:b/>
                <w:sz w:val="20"/>
                <w:szCs w:val="20"/>
              </w:rPr>
              <w:t>Направление внеурочной деятельности</w:t>
            </w:r>
          </w:p>
        </w:tc>
        <w:tc>
          <w:tcPr>
            <w:tcW w:w="2977" w:type="dxa"/>
          </w:tcPr>
          <w:p w:rsidR="00A337BF" w:rsidRPr="009126D4" w:rsidRDefault="00A337BF" w:rsidP="00617888">
            <w:pPr>
              <w:jc w:val="center"/>
              <w:rPr>
                <w:b/>
                <w:sz w:val="20"/>
                <w:szCs w:val="20"/>
              </w:rPr>
            </w:pPr>
            <w:r w:rsidRPr="009126D4">
              <w:rPr>
                <w:b/>
                <w:sz w:val="20"/>
                <w:szCs w:val="20"/>
              </w:rPr>
              <w:t>Программы по внеурочной деятельности</w:t>
            </w:r>
          </w:p>
        </w:tc>
        <w:tc>
          <w:tcPr>
            <w:tcW w:w="851" w:type="dxa"/>
          </w:tcPr>
          <w:p w:rsidR="00A337BF" w:rsidRPr="009126D4" w:rsidRDefault="00A337BF" w:rsidP="00617888">
            <w:pPr>
              <w:spacing w:line="276" w:lineRule="auto"/>
              <w:jc w:val="center"/>
              <w:rPr>
                <w:b/>
                <w:sz w:val="20"/>
                <w:szCs w:val="20"/>
              </w:rPr>
            </w:pPr>
            <w:r w:rsidRPr="009126D4">
              <w:rPr>
                <w:b/>
                <w:sz w:val="20"/>
                <w:szCs w:val="20"/>
              </w:rPr>
              <w:t xml:space="preserve">5 </w:t>
            </w:r>
            <w:proofErr w:type="spellStart"/>
            <w:r w:rsidRPr="009126D4">
              <w:rPr>
                <w:b/>
                <w:sz w:val="20"/>
                <w:szCs w:val="20"/>
              </w:rPr>
              <w:t>кл</w:t>
            </w:r>
            <w:proofErr w:type="spellEnd"/>
            <w:r w:rsidRPr="009126D4">
              <w:rPr>
                <w:b/>
                <w:sz w:val="20"/>
                <w:szCs w:val="20"/>
              </w:rPr>
              <w:t>.</w:t>
            </w:r>
          </w:p>
        </w:tc>
        <w:tc>
          <w:tcPr>
            <w:tcW w:w="850" w:type="dxa"/>
          </w:tcPr>
          <w:p w:rsidR="00A337BF" w:rsidRPr="009126D4" w:rsidRDefault="00A337BF" w:rsidP="00617888">
            <w:pPr>
              <w:spacing w:line="276" w:lineRule="auto"/>
              <w:jc w:val="center"/>
              <w:rPr>
                <w:b/>
                <w:sz w:val="20"/>
                <w:szCs w:val="20"/>
              </w:rPr>
            </w:pPr>
            <w:r w:rsidRPr="009126D4">
              <w:rPr>
                <w:b/>
                <w:sz w:val="20"/>
                <w:szCs w:val="20"/>
              </w:rPr>
              <w:t xml:space="preserve">6 </w:t>
            </w:r>
            <w:proofErr w:type="spellStart"/>
            <w:r w:rsidRPr="009126D4">
              <w:rPr>
                <w:b/>
                <w:sz w:val="20"/>
                <w:szCs w:val="20"/>
              </w:rPr>
              <w:t>кл</w:t>
            </w:r>
            <w:proofErr w:type="spellEnd"/>
            <w:r w:rsidRPr="009126D4">
              <w:rPr>
                <w:b/>
                <w:sz w:val="20"/>
                <w:szCs w:val="20"/>
              </w:rPr>
              <w:t xml:space="preserve">. </w:t>
            </w:r>
          </w:p>
        </w:tc>
        <w:tc>
          <w:tcPr>
            <w:tcW w:w="851" w:type="dxa"/>
          </w:tcPr>
          <w:p w:rsidR="00A337BF" w:rsidRPr="009126D4" w:rsidRDefault="00A337BF" w:rsidP="00617888">
            <w:pPr>
              <w:spacing w:line="276" w:lineRule="auto"/>
              <w:jc w:val="center"/>
              <w:rPr>
                <w:b/>
                <w:sz w:val="20"/>
                <w:szCs w:val="20"/>
              </w:rPr>
            </w:pPr>
            <w:r w:rsidRPr="009126D4">
              <w:rPr>
                <w:b/>
                <w:sz w:val="20"/>
                <w:szCs w:val="20"/>
              </w:rPr>
              <w:t xml:space="preserve">7 </w:t>
            </w:r>
            <w:proofErr w:type="spellStart"/>
            <w:r w:rsidRPr="009126D4">
              <w:rPr>
                <w:b/>
                <w:sz w:val="20"/>
                <w:szCs w:val="20"/>
              </w:rPr>
              <w:t>кл</w:t>
            </w:r>
            <w:proofErr w:type="spellEnd"/>
            <w:r w:rsidRPr="009126D4">
              <w:rPr>
                <w:b/>
                <w:sz w:val="20"/>
                <w:szCs w:val="20"/>
              </w:rPr>
              <w:t>.</w:t>
            </w:r>
          </w:p>
        </w:tc>
        <w:tc>
          <w:tcPr>
            <w:tcW w:w="850" w:type="dxa"/>
          </w:tcPr>
          <w:p w:rsidR="00A337BF" w:rsidRPr="009126D4" w:rsidRDefault="00A337BF" w:rsidP="00617888">
            <w:pPr>
              <w:spacing w:line="276" w:lineRule="auto"/>
              <w:jc w:val="center"/>
              <w:rPr>
                <w:b/>
                <w:sz w:val="20"/>
                <w:szCs w:val="20"/>
              </w:rPr>
            </w:pPr>
            <w:r w:rsidRPr="009126D4">
              <w:rPr>
                <w:b/>
                <w:sz w:val="20"/>
                <w:szCs w:val="20"/>
              </w:rPr>
              <w:t xml:space="preserve">8 </w:t>
            </w:r>
            <w:proofErr w:type="spellStart"/>
            <w:r w:rsidRPr="009126D4">
              <w:rPr>
                <w:b/>
                <w:sz w:val="20"/>
                <w:szCs w:val="20"/>
              </w:rPr>
              <w:t>кл</w:t>
            </w:r>
            <w:proofErr w:type="spellEnd"/>
            <w:r w:rsidRPr="009126D4">
              <w:rPr>
                <w:b/>
                <w:sz w:val="20"/>
                <w:szCs w:val="20"/>
              </w:rPr>
              <w:t>.</w:t>
            </w:r>
          </w:p>
        </w:tc>
        <w:tc>
          <w:tcPr>
            <w:tcW w:w="817" w:type="dxa"/>
          </w:tcPr>
          <w:p w:rsidR="00A337BF" w:rsidRPr="009126D4" w:rsidRDefault="00A337BF" w:rsidP="00617888">
            <w:pPr>
              <w:spacing w:line="276" w:lineRule="auto"/>
              <w:jc w:val="center"/>
              <w:rPr>
                <w:b/>
                <w:sz w:val="20"/>
                <w:szCs w:val="20"/>
              </w:rPr>
            </w:pPr>
            <w:r w:rsidRPr="009126D4">
              <w:rPr>
                <w:b/>
                <w:sz w:val="20"/>
                <w:szCs w:val="20"/>
              </w:rPr>
              <w:t xml:space="preserve">9 </w:t>
            </w:r>
            <w:proofErr w:type="spellStart"/>
            <w:r w:rsidRPr="009126D4">
              <w:rPr>
                <w:b/>
                <w:sz w:val="20"/>
                <w:szCs w:val="20"/>
              </w:rPr>
              <w:t>кл</w:t>
            </w:r>
            <w:proofErr w:type="spellEnd"/>
            <w:r w:rsidRPr="009126D4">
              <w:rPr>
                <w:b/>
                <w:sz w:val="20"/>
                <w:szCs w:val="20"/>
              </w:rPr>
              <w:t>.</w:t>
            </w:r>
          </w:p>
        </w:tc>
      </w:tr>
      <w:tr w:rsidR="00A337BF" w:rsidRPr="009126D4" w:rsidTr="002C3B54">
        <w:tc>
          <w:tcPr>
            <w:tcW w:w="10881" w:type="dxa"/>
            <w:gridSpan w:val="7"/>
          </w:tcPr>
          <w:p w:rsidR="00A337BF" w:rsidRPr="009126D4" w:rsidRDefault="00A337BF" w:rsidP="00617888">
            <w:pPr>
              <w:spacing w:line="276" w:lineRule="auto"/>
              <w:jc w:val="center"/>
              <w:rPr>
                <w:b/>
                <w:sz w:val="20"/>
                <w:szCs w:val="20"/>
              </w:rPr>
            </w:pPr>
            <w:r w:rsidRPr="009126D4">
              <w:rPr>
                <w:b/>
                <w:sz w:val="20"/>
                <w:szCs w:val="20"/>
              </w:rPr>
              <w:t>Часть,</w:t>
            </w:r>
            <w:r w:rsidRPr="009126D4">
              <w:rPr>
                <w:b/>
                <w:spacing w:val="-11"/>
                <w:sz w:val="20"/>
                <w:szCs w:val="20"/>
              </w:rPr>
              <w:t xml:space="preserve"> </w:t>
            </w:r>
            <w:r w:rsidRPr="009126D4">
              <w:rPr>
                <w:b/>
                <w:sz w:val="20"/>
                <w:szCs w:val="20"/>
              </w:rPr>
              <w:t>обязательная</w:t>
            </w:r>
            <w:r w:rsidRPr="009126D4">
              <w:rPr>
                <w:b/>
                <w:spacing w:val="-10"/>
                <w:sz w:val="20"/>
                <w:szCs w:val="20"/>
              </w:rPr>
              <w:t xml:space="preserve"> </w:t>
            </w:r>
            <w:r w:rsidRPr="009126D4">
              <w:rPr>
                <w:b/>
                <w:sz w:val="20"/>
                <w:szCs w:val="20"/>
              </w:rPr>
              <w:t>для</w:t>
            </w:r>
            <w:r w:rsidRPr="009126D4">
              <w:rPr>
                <w:b/>
                <w:spacing w:val="-11"/>
                <w:sz w:val="20"/>
                <w:szCs w:val="20"/>
              </w:rPr>
              <w:t xml:space="preserve"> </w:t>
            </w:r>
            <w:r w:rsidRPr="009126D4">
              <w:rPr>
                <w:b/>
                <w:sz w:val="20"/>
                <w:szCs w:val="20"/>
              </w:rPr>
              <w:t>всех</w:t>
            </w:r>
            <w:r w:rsidRPr="009126D4">
              <w:rPr>
                <w:b/>
                <w:spacing w:val="-10"/>
                <w:sz w:val="20"/>
                <w:szCs w:val="20"/>
              </w:rPr>
              <w:t xml:space="preserve"> </w:t>
            </w:r>
            <w:r w:rsidRPr="009126D4">
              <w:rPr>
                <w:b/>
                <w:sz w:val="20"/>
                <w:szCs w:val="20"/>
              </w:rPr>
              <w:t>обучающихся</w:t>
            </w:r>
          </w:p>
        </w:tc>
      </w:tr>
      <w:tr w:rsidR="00A337BF" w:rsidRPr="009126D4" w:rsidTr="002C3B54">
        <w:trPr>
          <w:trHeight w:val="307"/>
        </w:trPr>
        <w:tc>
          <w:tcPr>
            <w:tcW w:w="3685" w:type="dxa"/>
            <w:vMerge w:val="restart"/>
          </w:tcPr>
          <w:p w:rsidR="00A337BF" w:rsidRPr="009126D4" w:rsidRDefault="00A337BF" w:rsidP="00617888">
            <w:pPr>
              <w:rPr>
                <w:sz w:val="20"/>
                <w:szCs w:val="20"/>
              </w:rPr>
            </w:pPr>
            <w:r w:rsidRPr="009126D4">
              <w:rPr>
                <w:sz w:val="20"/>
                <w:szCs w:val="20"/>
              </w:rPr>
              <w:t>1.Информационно-просветительские</w:t>
            </w:r>
          </w:p>
          <w:p w:rsidR="00A337BF" w:rsidRPr="009126D4" w:rsidRDefault="00A337BF" w:rsidP="00617888">
            <w:pPr>
              <w:rPr>
                <w:b/>
                <w:sz w:val="20"/>
                <w:szCs w:val="20"/>
              </w:rPr>
            </w:pPr>
            <w:r w:rsidRPr="009126D4">
              <w:rPr>
                <w:sz w:val="20"/>
                <w:szCs w:val="20"/>
              </w:rPr>
              <w:t>занятия патриотической, нравственной и экологической направленности</w:t>
            </w:r>
          </w:p>
        </w:tc>
        <w:tc>
          <w:tcPr>
            <w:tcW w:w="2977" w:type="dxa"/>
          </w:tcPr>
          <w:p w:rsidR="00A337BF" w:rsidRPr="009126D4" w:rsidRDefault="00A337BF" w:rsidP="00617888">
            <w:pPr>
              <w:jc w:val="center"/>
              <w:rPr>
                <w:sz w:val="20"/>
                <w:szCs w:val="20"/>
              </w:rPr>
            </w:pPr>
            <w:r w:rsidRPr="009126D4">
              <w:rPr>
                <w:sz w:val="20"/>
                <w:szCs w:val="20"/>
              </w:rPr>
              <w:t xml:space="preserve">«Разговоры о </w:t>
            </w:r>
            <w:proofErr w:type="gramStart"/>
            <w:r w:rsidRPr="009126D4">
              <w:rPr>
                <w:sz w:val="20"/>
                <w:szCs w:val="20"/>
              </w:rPr>
              <w:t>важном</w:t>
            </w:r>
            <w:proofErr w:type="gramEnd"/>
            <w:r w:rsidRPr="009126D4">
              <w:rPr>
                <w:sz w:val="20"/>
                <w:szCs w:val="20"/>
              </w:rPr>
              <w:t>»</w:t>
            </w:r>
          </w:p>
        </w:tc>
        <w:tc>
          <w:tcPr>
            <w:tcW w:w="851" w:type="dxa"/>
          </w:tcPr>
          <w:p w:rsidR="00A337BF" w:rsidRPr="009126D4" w:rsidRDefault="00A337BF" w:rsidP="00617888">
            <w:pPr>
              <w:spacing w:line="276" w:lineRule="auto"/>
              <w:jc w:val="center"/>
              <w:rPr>
                <w:sz w:val="20"/>
                <w:szCs w:val="20"/>
              </w:rPr>
            </w:pPr>
            <w:r w:rsidRPr="009126D4">
              <w:rPr>
                <w:sz w:val="20"/>
                <w:szCs w:val="20"/>
              </w:rPr>
              <w:t>1</w:t>
            </w:r>
          </w:p>
        </w:tc>
        <w:tc>
          <w:tcPr>
            <w:tcW w:w="850" w:type="dxa"/>
          </w:tcPr>
          <w:p w:rsidR="00A337BF" w:rsidRPr="009126D4" w:rsidRDefault="00A337BF" w:rsidP="00617888">
            <w:pPr>
              <w:spacing w:line="276" w:lineRule="auto"/>
              <w:jc w:val="center"/>
              <w:rPr>
                <w:sz w:val="20"/>
                <w:szCs w:val="20"/>
              </w:rPr>
            </w:pPr>
            <w:r w:rsidRPr="009126D4">
              <w:rPr>
                <w:sz w:val="20"/>
                <w:szCs w:val="20"/>
              </w:rPr>
              <w:t>1</w:t>
            </w:r>
          </w:p>
        </w:tc>
        <w:tc>
          <w:tcPr>
            <w:tcW w:w="851" w:type="dxa"/>
          </w:tcPr>
          <w:p w:rsidR="00A337BF" w:rsidRPr="009126D4" w:rsidRDefault="00A337BF" w:rsidP="00617888">
            <w:pPr>
              <w:spacing w:line="276" w:lineRule="auto"/>
              <w:jc w:val="center"/>
              <w:rPr>
                <w:sz w:val="20"/>
                <w:szCs w:val="20"/>
              </w:rPr>
            </w:pPr>
            <w:r w:rsidRPr="009126D4">
              <w:rPr>
                <w:sz w:val="20"/>
                <w:szCs w:val="20"/>
              </w:rPr>
              <w:t>1</w:t>
            </w:r>
          </w:p>
        </w:tc>
        <w:tc>
          <w:tcPr>
            <w:tcW w:w="850" w:type="dxa"/>
          </w:tcPr>
          <w:p w:rsidR="00A337BF" w:rsidRPr="009126D4" w:rsidRDefault="00A337BF" w:rsidP="00617888">
            <w:pPr>
              <w:spacing w:line="276" w:lineRule="auto"/>
              <w:jc w:val="center"/>
              <w:rPr>
                <w:sz w:val="20"/>
                <w:szCs w:val="20"/>
              </w:rPr>
            </w:pPr>
            <w:r w:rsidRPr="009126D4">
              <w:rPr>
                <w:sz w:val="20"/>
                <w:szCs w:val="20"/>
              </w:rPr>
              <w:t>1</w:t>
            </w:r>
          </w:p>
        </w:tc>
        <w:tc>
          <w:tcPr>
            <w:tcW w:w="817" w:type="dxa"/>
          </w:tcPr>
          <w:p w:rsidR="00A337BF" w:rsidRPr="009126D4" w:rsidRDefault="00A337BF" w:rsidP="00617888">
            <w:pPr>
              <w:spacing w:line="276" w:lineRule="auto"/>
              <w:jc w:val="center"/>
              <w:rPr>
                <w:sz w:val="20"/>
                <w:szCs w:val="20"/>
              </w:rPr>
            </w:pPr>
            <w:r w:rsidRPr="009126D4">
              <w:rPr>
                <w:sz w:val="20"/>
                <w:szCs w:val="20"/>
              </w:rPr>
              <w:t>1</w:t>
            </w:r>
          </w:p>
        </w:tc>
      </w:tr>
      <w:tr w:rsidR="00D84944" w:rsidRPr="009126D4" w:rsidTr="002C3B54">
        <w:trPr>
          <w:trHeight w:val="307"/>
        </w:trPr>
        <w:tc>
          <w:tcPr>
            <w:tcW w:w="3685" w:type="dxa"/>
            <w:vMerge/>
          </w:tcPr>
          <w:p w:rsidR="00D84944" w:rsidRPr="009126D4" w:rsidRDefault="00D84944" w:rsidP="00617888">
            <w:pPr>
              <w:rPr>
                <w:sz w:val="20"/>
                <w:szCs w:val="20"/>
              </w:rPr>
            </w:pPr>
          </w:p>
        </w:tc>
        <w:tc>
          <w:tcPr>
            <w:tcW w:w="2977" w:type="dxa"/>
          </w:tcPr>
          <w:p w:rsidR="00D84944" w:rsidRPr="009126D4" w:rsidRDefault="00D84944" w:rsidP="00617888">
            <w:pPr>
              <w:jc w:val="center"/>
              <w:rPr>
                <w:sz w:val="20"/>
                <w:szCs w:val="20"/>
              </w:rPr>
            </w:pPr>
            <w:r w:rsidRPr="009126D4">
              <w:rPr>
                <w:sz w:val="20"/>
                <w:szCs w:val="20"/>
              </w:rPr>
              <w:t>«</w:t>
            </w:r>
            <w:proofErr w:type="spellStart"/>
            <w:r w:rsidRPr="009126D4">
              <w:rPr>
                <w:sz w:val="20"/>
                <w:szCs w:val="20"/>
              </w:rPr>
              <w:t>Семьеведение</w:t>
            </w:r>
            <w:proofErr w:type="spellEnd"/>
            <w:r w:rsidRPr="009126D4">
              <w:rPr>
                <w:sz w:val="20"/>
                <w:szCs w:val="20"/>
              </w:rPr>
              <w:t>»</w:t>
            </w:r>
          </w:p>
        </w:tc>
        <w:tc>
          <w:tcPr>
            <w:tcW w:w="851" w:type="dxa"/>
          </w:tcPr>
          <w:p w:rsidR="00D84944" w:rsidRPr="009126D4" w:rsidRDefault="00D84944" w:rsidP="00617888">
            <w:pPr>
              <w:spacing w:line="276" w:lineRule="auto"/>
              <w:jc w:val="center"/>
              <w:rPr>
                <w:sz w:val="20"/>
                <w:szCs w:val="20"/>
              </w:rPr>
            </w:pPr>
            <w:r w:rsidRPr="009126D4">
              <w:rPr>
                <w:sz w:val="20"/>
                <w:szCs w:val="20"/>
              </w:rPr>
              <w:t>1</w:t>
            </w:r>
          </w:p>
        </w:tc>
        <w:tc>
          <w:tcPr>
            <w:tcW w:w="850" w:type="dxa"/>
          </w:tcPr>
          <w:p w:rsidR="00D84944" w:rsidRPr="009126D4" w:rsidRDefault="00D84944" w:rsidP="00617888">
            <w:pPr>
              <w:spacing w:line="276" w:lineRule="auto"/>
              <w:jc w:val="center"/>
              <w:rPr>
                <w:sz w:val="20"/>
                <w:szCs w:val="20"/>
              </w:rPr>
            </w:pPr>
            <w:r w:rsidRPr="009126D4">
              <w:rPr>
                <w:sz w:val="20"/>
                <w:szCs w:val="20"/>
              </w:rPr>
              <w:t>1</w:t>
            </w:r>
          </w:p>
        </w:tc>
        <w:tc>
          <w:tcPr>
            <w:tcW w:w="851" w:type="dxa"/>
          </w:tcPr>
          <w:p w:rsidR="00D84944" w:rsidRPr="009126D4" w:rsidRDefault="00D84944" w:rsidP="00617888">
            <w:pPr>
              <w:spacing w:line="276" w:lineRule="auto"/>
              <w:jc w:val="center"/>
              <w:rPr>
                <w:sz w:val="20"/>
                <w:szCs w:val="20"/>
              </w:rPr>
            </w:pPr>
            <w:r w:rsidRPr="009126D4">
              <w:rPr>
                <w:sz w:val="20"/>
                <w:szCs w:val="20"/>
              </w:rPr>
              <w:t>1</w:t>
            </w:r>
          </w:p>
        </w:tc>
        <w:tc>
          <w:tcPr>
            <w:tcW w:w="850" w:type="dxa"/>
          </w:tcPr>
          <w:p w:rsidR="00D84944" w:rsidRPr="009126D4" w:rsidRDefault="00D84944" w:rsidP="00617888">
            <w:pPr>
              <w:spacing w:line="276" w:lineRule="auto"/>
              <w:jc w:val="center"/>
              <w:rPr>
                <w:sz w:val="20"/>
                <w:szCs w:val="20"/>
              </w:rPr>
            </w:pPr>
            <w:r w:rsidRPr="009126D4">
              <w:rPr>
                <w:sz w:val="20"/>
                <w:szCs w:val="20"/>
              </w:rPr>
              <w:t>1</w:t>
            </w:r>
          </w:p>
        </w:tc>
        <w:tc>
          <w:tcPr>
            <w:tcW w:w="817" w:type="dxa"/>
          </w:tcPr>
          <w:p w:rsidR="00D84944" w:rsidRPr="009126D4" w:rsidRDefault="00D84944" w:rsidP="00617888">
            <w:pPr>
              <w:spacing w:line="276" w:lineRule="auto"/>
              <w:jc w:val="center"/>
              <w:rPr>
                <w:sz w:val="20"/>
                <w:szCs w:val="20"/>
              </w:rPr>
            </w:pPr>
            <w:r w:rsidRPr="009126D4">
              <w:rPr>
                <w:sz w:val="20"/>
                <w:szCs w:val="20"/>
              </w:rPr>
              <w:t>1</w:t>
            </w:r>
          </w:p>
        </w:tc>
      </w:tr>
      <w:tr w:rsidR="00A337BF" w:rsidRPr="009126D4" w:rsidTr="002C3B54">
        <w:trPr>
          <w:trHeight w:val="1034"/>
        </w:trPr>
        <w:tc>
          <w:tcPr>
            <w:tcW w:w="3685" w:type="dxa"/>
            <w:vMerge/>
          </w:tcPr>
          <w:p w:rsidR="00A337BF" w:rsidRPr="009126D4" w:rsidRDefault="00A337BF" w:rsidP="00617888">
            <w:pPr>
              <w:rPr>
                <w:sz w:val="20"/>
                <w:szCs w:val="20"/>
              </w:rPr>
            </w:pPr>
          </w:p>
        </w:tc>
        <w:tc>
          <w:tcPr>
            <w:tcW w:w="2977" w:type="dxa"/>
          </w:tcPr>
          <w:p w:rsidR="00A337BF" w:rsidRPr="009126D4" w:rsidRDefault="00A337BF" w:rsidP="00617888">
            <w:pPr>
              <w:jc w:val="center"/>
              <w:rPr>
                <w:sz w:val="20"/>
                <w:szCs w:val="20"/>
              </w:rPr>
            </w:pPr>
            <w:r w:rsidRPr="009126D4">
              <w:rPr>
                <w:sz w:val="20"/>
                <w:szCs w:val="20"/>
                <w:shd w:val="clear" w:color="auto" w:fill="FFFFFF"/>
              </w:rPr>
              <w:t>«Основы духовно-нравственной культуры народов России»</w:t>
            </w:r>
          </w:p>
        </w:tc>
        <w:tc>
          <w:tcPr>
            <w:tcW w:w="851" w:type="dxa"/>
          </w:tcPr>
          <w:p w:rsidR="00A337BF" w:rsidRPr="009126D4" w:rsidRDefault="00A337BF" w:rsidP="00617888">
            <w:pPr>
              <w:jc w:val="center"/>
              <w:rPr>
                <w:sz w:val="20"/>
                <w:szCs w:val="20"/>
              </w:rPr>
            </w:pPr>
            <w:r w:rsidRPr="009126D4">
              <w:rPr>
                <w:sz w:val="20"/>
                <w:szCs w:val="20"/>
              </w:rPr>
              <w:t>-</w:t>
            </w:r>
          </w:p>
        </w:tc>
        <w:tc>
          <w:tcPr>
            <w:tcW w:w="850" w:type="dxa"/>
          </w:tcPr>
          <w:p w:rsidR="00A337BF" w:rsidRPr="009126D4" w:rsidRDefault="00A337BF" w:rsidP="00617888">
            <w:pPr>
              <w:jc w:val="center"/>
              <w:rPr>
                <w:sz w:val="20"/>
                <w:szCs w:val="20"/>
              </w:rPr>
            </w:pPr>
            <w:r w:rsidRPr="009126D4">
              <w:rPr>
                <w:sz w:val="20"/>
                <w:szCs w:val="20"/>
              </w:rPr>
              <w:t>-</w:t>
            </w:r>
          </w:p>
        </w:tc>
        <w:tc>
          <w:tcPr>
            <w:tcW w:w="851" w:type="dxa"/>
          </w:tcPr>
          <w:p w:rsidR="00A337BF" w:rsidRPr="009126D4" w:rsidRDefault="00A337BF" w:rsidP="00617888">
            <w:pPr>
              <w:jc w:val="center"/>
              <w:rPr>
                <w:sz w:val="20"/>
                <w:szCs w:val="20"/>
              </w:rPr>
            </w:pPr>
            <w:r w:rsidRPr="009126D4">
              <w:rPr>
                <w:sz w:val="20"/>
                <w:szCs w:val="20"/>
              </w:rPr>
              <w:t>1</w:t>
            </w:r>
          </w:p>
        </w:tc>
        <w:tc>
          <w:tcPr>
            <w:tcW w:w="850" w:type="dxa"/>
          </w:tcPr>
          <w:p w:rsidR="00A337BF" w:rsidRPr="009126D4" w:rsidRDefault="00A337BF" w:rsidP="00617888">
            <w:pPr>
              <w:jc w:val="center"/>
              <w:rPr>
                <w:sz w:val="20"/>
                <w:szCs w:val="20"/>
              </w:rPr>
            </w:pPr>
            <w:r w:rsidRPr="009126D4">
              <w:rPr>
                <w:sz w:val="20"/>
                <w:szCs w:val="20"/>
              </w:rPr>
              <w:t>1</w:t>
            </w:r>
          </w:p>
        </w:tc>
        <w:tc>
          <w:tcPr>
            <w:tcW w:w="817" w:type="dxa"/>
          </w:tcPr>
          <w:p w:rsidR="00A337BF" w:rsidRPr="009126D4" w:rsidRDefault="00A337BF" w:rsidP="00617888">
            <w:pPr>
              <w:jc w:val="center"/>
              <w:rPr>
                <w:sz w:val="20"/>
                <w:szCs w:val="20"/>
              </w:rPr>
            </w:pPr>
            <w:r w:rsidRPr="009126D4">
              <w:rPr>
                <w:sz w:val="20"/>
                <w:szCs w:val="20"/>
              </w:rPr>
              <w:t>1</w:t>
            </w:r>
          </w:p>
        </w:tc>
      </w:tr>
      <w:tr w:rsidR="001753E4" w:rsidRPr="009126D4" w:rsidTr="002C3B54">
        <w:trPr>
          <w:trHeight w:val="771"/>
        </w:trPr>
        <w:tc>
          <w:tcPr>
            <w:tcW w:w="3685" w:type="dxa"/>
          </w:tcPr>
          <w:p w:rsidR="001753E4" w:rsidRPr="009126D4" w:rsidRDefault="001753E4" w:rsidP="00617888">
            <w:pPr>
              <w:rPr>
                <w:sz w:val="20"/>
                <w:szCs w:val="20"/>
              </w:rPr>
            </w:pPr>
            <w:r w:rsidRPr="009126D4">
              <w:rPr>
                <w:sz w:val="20"/>
                <w:szCs w:val="20"/>
              </w:rPr>
              <w:t>2.</w:t>
            </w:r>
            <w:r w:rsidRPr="009126D4">
              <w:rPr>
                <w:spacing w:val="-1"/>
                <w:sz w:val="20"/>
                <w:szCs w:val="20"/>
              </w:rPr>
              <w:t xml:space="preserve"> Занятия </w:t>
            </w:r>
            <w:r w:rsidRPr="009126D4">
              <w:rPr>
                <w:sz w:val="20"/>
                <w:szCs w:val="20"/>
              </w:rPr>
              <w:t>по формированию</w:t>
            </w:r>
            <w:r w:rsidRPr="009126D4">
              <w:rPr>
                <w:spacing w:val="1"/>
                <w:sz w:val="20"/>
                <w:szCs w:val="20"/>
              </w:rPr>
              <w:t xml:space="preserve"> </w:t>
            </w:r>
            <w:r w:rsidRPr="009126D4">
              <w:rPr>
                <w:spacing w:val="-2"/>
                <w:sz w:val="20"/>
                <w:szCs w:val="20"/>
              </w:rPr>
              <w:t>функциональной грамотности</w:t>
            </w:r>
            <w:r w:rsidRPr="009126D4">
              <w:rPr>
                <w:spacing w:val="-57"/>
                <w:sz w:val="20"/>
                <w:szCs w:val="20"/>
              </w:rPr>
              <w:t xml:space="preserve"> </w:t>
            </w:r>
            <w:proofErr w:type="gramStart"/>
            <w:r w:rsidRPr="009126D4">
              <w:rPr>
                <w:sz w:val="20"/>
                <w:szCs w:val="20"/>
              </w:rPr>
              <w:t>обучающихся</w:t>
            </w:r>
            <w:proofErr w:type="gramEnd"/>
          </w:p>
        </w:tc>
        <w:tc>
          <w:tcPr>
            <w:tcW w:w="2977" w:type="dxa"/>
          </w:tcPr>
          <w:p w:rsidR="001753E4" w:rsidRPr="009126D4" w:rsidRDefault="001753E4" w:rsidP="00617888">
            <w:pPr>
              <w:jc w:val="center"/>
              <w:rPr>
                <w:sz w:val="20"/>
                <w:szCs w:val="20"/>
              </w:rPr>
            </w:pPr>
            <w:r w:rsidRPr="009126D4">
              <w:rPr>
                <w:sz w:val="20"/>
                <w:szCs w:val="20"/>
              </w:rPr>
              <w:t>«Финансовая грамотность»</w:t>
            </w:r>
          </w:p>
        </w:tc>
        <w:tc>
          <w:tcPr>
            <w:tcW w:w="851" w:type="dxa"/>
          </w:tcPr>
          <w:p w:rsidR="001753E4" w:rsidRPr="009126D4" w:rsidRDefault="001753E4" w:rsidP="00617888">
            <w:pPr>
              <w:spacing w:line="276" w:lineRule="auto"/>
              <w:jc w:val="center"/>
              <w:rPr>
                <w:sz w:val="20"/>
                <w:szCs w:val="20"/>
              </w:rPr>
            </w:pPr>
            <w:r w:rsidRPr="009126D4">
              <w:rPr>
                <w:sz w:val="20"/>
                <w:szCs w:val="20"/>
              </w:rPr>
              <w:t>-</w:t>
            </w:r>
          </w:p>
        </w:tc>
        <w:tc>
          <w:tcPr>
            <w:tcW w:w="850" w:type="dxa"/>
          </w:tcPr>
          <w:p w:rsidR="001753E4" w:rsidRPr="009126D4" w:rsidRDefault="001753E4" w:rsidP="00617888">
            <w:pPr>
              <w:spacing w:line="276" w:lineRule="auto"/>
              <w:jc w:val="center"/>
              <w:rPr>
                <w:sz w:val="20"/>
                <w:szCs w:val="20"/>
              </w:rPr>
            </w:pPr>
            <w:r w:rsidRPr="009126D4">
              <w:rPr>
                <w:sz w:val="20"/>
                <w:szCs w:val="20"/>
              </w:rPr>
              <w:t>-</w:t>
            </w:r>
          </w:p>
        </w:tc>
        <w:tc>
          <w:tcPr>
            <w:tcW w:w="851" w:type="dxa"/>
          </w:tcPr>
          <w:p w:rsidR="001753E4" w:rsidRPr="009126D4" w:rsidRDefault="001753E4" w:rsidP="00617888">
            <w:pPr>
              <w:spacing w:line="276" w:lineRule="auto"/>
              <w:jc w:val="center"/>
              <w:rPr>
                <w:sz w:val="20"/>
                <w:szCs w:val="20"/>
              </w:rPr>
            </w:pPr>
            <w:r w:rsidRPr="009126D4">
              <w:rPr>
                <w:sz w:val="20"/>
                <w:szCs w:val="20"/>
              </w:rPr>
              <w:t>-</w:t>
            </w:r>
          </w:p>
        </w:tc>
        <w:tc>
          <w:tcPr>
            <w:tcW w:w="850" w:type="dxa"/>
          </w:tcPr>
          <w:p w:rsidR="001753E4" w:rsidRPr="009126D4" w:rsidRDefault="001753E4" w:rsidP="00617888">
            <w:pPr>
              <w:spacing w:line="276" w:lineRule="auto"/>
              <w:jc w:val="center"/>
              <w:rPr>
                <w:sz w:val="20"/>
                <w:szCs w:val="20"/>
              </w:rPr>
            </w:pPr>
            <w:r w:rsidRPr="009126D4">
              <w:rPr>
                <w:sz w:val="20"/>
                <w:szCs w:val="20"/>
              </w:rPr>
              <w:t>1</w:t>
            </w:r>
          </w:p>
        </w:tc>
        <w:tc>
          <w:tcPr>
            <w:tcW w:w="817" w:type="dxa"/>
          </w:tcPr>
          <w:p w:rsidR="001753E4" w:rsidRPr="009126D4" w:rsidRDefault="001753E4" w:rsidP="00617888">
            <w:pPr>
              <w:spacing w:line="276" w:lineRule="auto"/>
              <w:jc w:val="center"/>
              <w:rPr>
                <w:sz w:val="20"/>
                <w:szCs w:val="20"/>
              </w:rPr>
            </w:pPr>
            <w:r w:rsidRPr="009126D4">
              <w:rPr>
                <w:sz w:val="20"/>
                <w:szCs w:val="20"/>
              </w:rPr>
              <w:t>1</w:t>
            </w:r>
          </w:p>
        </w:tc>
      </w:tr>
      <w:tr w:rsidR="00A337BF" w:rsidRPr="009126D4" w:rsidTr="002C3B54">
        <w:tc>
          <w:tcPr>
            <w:tcW w:w="3685" w:type="dxa"/>
          </w:tcPr>
          <w:p w:rsidR="00A337BF" w:rsidRPr="009126D4" w:rsidRDefault="00A337BF" w:rsidP="00617888">
            <w:pPr>
              <w:rPr>
                <w:sz w:val="20"/>
                <w:szCs w:val="20"/>
              </w:rPr>
            </w:pPr>
            <w:r w:rsidRPr="009126D4">
              <w:rPr>
                <w:sz w:val="20"/>
                <w:szCs w:val="20"/>
              </w:rPr>
              <w:t xml:space="preserve">3. Занятия, направленные на удовлетворение </w:t>
            </w:r>
            <w:proofErr w:type="spellStart"/>
            <w:r w:rsidRPr="009126D4">
              <w:rPr>
                <w:sz w:val="20"/>
                <w:szCs w:val="20"/>
              </w:rPr>
              <w:t>профориентационных</w:t>
            </w:r>
            <w:proofErr w:type="spellEnd"/>
            <w:r w:rsidRPr="009126D4">
              <w:rPr>
                <w:sz w:val="20"/>
                <w:szCs w:val="20"/>
              </w:rPr>
              <w:t xml:space="preserve"> интересов и потребностей учащихся</w:t>
            </w:r>
          </w:p>
        </w:tc>
        <w:tc>
          <w:tcPr>
            <w:tcW w:w="2977" w:type="dxa"/>
          </w:tcPr>
          <w:p w:rsidR="00A337BF" w:rsidRPr="009126D4" w:rsidRDefault="00A337BF" w:rsidP="00617888">
            <w:pPr>
              <w:jc w:val="center"/>
              <w:rPr>
                <w:sz w:val="20"/>
                <w:szCs w:val="20"/>
              </w:rPr>
            </w:pPr>
            <w:r w:rsidRPr="009126D4">
              <w:rPr>
                <w:sz w:val="20"/>
                <w:szCs w:val="20"/>
              </w:rPr>
              <w:t>«Россия – мои горизонты»</w:t>
            </w:r>
          </w:p>
        </w:tc>
        <w:tc>
          <w:tcPr>
            <w:tcW w:w="851" w:type="dxa"/>
          </w:tcPr>
          <w:p w:rsidR="00A337BF" w:rsidRPr="009126D4" w:rsidRDefault="00A337BF" w:rsidP="00617888">
            <w:pPr>
              <w:spacing w:line="276" w:lineRule="auto"/>
              <w:jc w:val="center"/>
              <w:rPr>
                <w:sz w:val="20"/>
                <w:szCs w:val="20"/>
              </w:rPr>
            </w:pPr>
            <w:r w:rsidRPr="009126D4">
              <w:rPr>
                <w:sz w:val="20"/>
                <w:szCs w:val="20"/>
              </w:rPr>
              <w:t>-</w:t>
            </w:r>
          </w:p>
        </w:tc>
        <w:tc>
          <w:tcPr>
            <w:tcW w:w="850" w:type="dxa"/>
          </w:tcPr>
          <w:p w:rsidR="00A337BF" w:rsidRPr="009126D4" w:rsidRDefault="00A337BF" w:rsidP="00617888">
            <w:pPr>
              <w:spacing w:line="276" w:lineRule="auto"/>
              <w:jc w:val="center"/>
              <w:rPr>
                <w:sz w:val="20"/>
                <w:szCs w:val="20"/>
              </w:rPr>
            </w:pPr>
            <w:r w:rsidRPr="009126D4">
              <w:rPr>
                <w:sz w:val="20"/>
                <w:szCs w:val="20"/>
              </w:rPr>
              <w:t>1</w:t>
            </w:r>
          </w:p>
        </w:tc>
        <w:tc>
          <w:tcPr>
            <w:tcW w:w="851" w:type="dxa"/>
          </w:tcPr>
          <w:p w:rsidR="00A337BF" w:rsidRPr="009126D4" w:rsidRDefault="00A337BF" w:rsidP="00617888">
            <w:pPr>
              <w:spacing w:line="276" w:lineRule="auto"/>
              <w:jc w:val="center"/>
              <w:rPr>
                <w:sz w:val="20"/>
                <w:szCs w:val="20"/>
              </w:rPr>
            </w:pPr>
            <w:r w:rsidRPr="009126D4">
              <w:rPr>
                <w:sz w:val="20"/>
                <w:szCs w:val="20"/>
              </w:rPr>
              <w:t>1</w:t>
            </w:r>
          </w:p>
        </w:tc>
        <w:tc>
          <w:tcPr>
            <w:tcW w:w="850" w:type="dxa"/>
          </w:tcPr>
          <w:p w:rsidR="00A337BF" w:rsidRPr="009126D4" w:rsidRDefault="00A337BF" w:rsidP="00617888">
            <w:pPr>
              <w:spacing w:line="276" w:lineRule="auto"/>
              <w:jc w:val="center"/>
              <w:rPr>
                <w:sz w:val="20"/>
                <w:szCs w:val="20"/>
              </w:rPr>
            </w:pPr>
            <w:r w:rsidRPr="009126D4">
              <w:rPr>
                <w:sz w:val="20"/>
                <w:szCs w:val="20"/>
              </w:rPr>
              <w:t>1</w:t>
            </w:r>
          </w:p>
        </w:tc>
        <w:tc>
          <w:tcPr>
            <w:tcW w:w="817" w:type="dxa"/>
          </w:tcPr>
          <w:p w:rsidR="00A337BF" w:rsidRPr="009126D4" w:rsidRDefault="00A337BF" w:rsidP="00617888">
            <w:pPr>
              <w:spacing w:line="276" w:lineRule="auto"/>
              <w:jc w:val="center"/>
              <w:rPr>
                <w:sz w:val="20"/>
                <w:szCs w:val="20"/>
              </w:rPr>
            </w:pPr>
            <w:r w:rsidRPr="009126D4">
              <w:rPr>
                <w:sz w:val="20"/>
                <w:szCs w:val="20"/>
              </w:rPr>
              <w:t>1</w:t>
            </w:r>
          </w:p>
        </w:tc>
      </w:tr>
      <w:tr w:rsidR="00A337BF" w:rsidRPr="009126D4" w:rsidTr="002C3B54">
        <w:tc>
          <w:tcPr>
            <w:tcW w:w="10881" w:type="dxa"/>
            <w:gridSpan w:val="7"/>
          </w:tcPr>
          <w:p w:rsidR="00A337BF" w:rsidRPr="009126D4" w:rsidRDefault="00A337BF" w:rsidP="00617888">
            <w:pPr>
              <w:spacing w:line="276" w:lineRule="auto"/>
              <w:jc w:val="center"/>
              <w:rPr>
                <w:sz w:val="20"/>
                <w:szCs w:val="20"/>
              </w:rPr>
            </w:pPr>
            <w:r w:rsidRPr="009126D4">
              <w:rPr>
                <w:b/>
                <w:spacing w:val="-1"/>
                <w:sz w:val="20"/>
                <w:szCs w:val="20"/>
              </w:rPr>
              <w:t>Вариативная</w:t>
            </w:r>
            <w:r w:rsidRPr="009126D4">
              <w:rPr>
                <w:b/>
                <w:spacing w:val="-13"/>
                <w:sz w:val="20"/>
                <w:szCs w:val="20"/>
              </w:rPr>
              <w:t xml:space="preserve"> </w:t>
            </w:r>
            <w:r w:rsidRPr="009126D4">
              <w:rPr>
                <w:b/>
                <w:sz w:val="20"/>
                <w:szCs w:val="20"/>
              </w:rPr>
              <w:t>часть</w:t>
            </w:r>
          </w:p>
        </w:tc>
      </w:tr>
      <w:tr w:rsidR="00A337BF" w:rsidRPr="009126D4" w:rsidTr="002C3B54">
        <w:trPr>
          <w:trHeight w:val="496"/>
        </w:trPr>
        <w:tc>
          <w:tcPr>
            <w:tcW w:w="3685" w:type="dxa"/>
            <w:vMerge w:val="restart"/>
          </w:tcPr>
          <w:p w:rsidR="00A337BF" w:rsidRPr="009126D4" w:rsidRDefault="00A337BF" w:rsidP="00617888">
            <w:pPr>
              <w:rPr>
                <w:sz w:val="20"/>
                <w:szCs w:val="20"/>
              </w:rPr>
            </w:pPr>
            <w:r w:rsidRPr="009126D4">
              <w:rPr>
                <w:sz w:val="20"/>
                <w:szCs w:val="20"/>
              </w:rPr>
              <w:t xml:space="preserve">4.Занятия, связанные с реализацией </w:t>
            </w:r>
            <w:proofErr w:type="gramStart"/>
            <w:r w:rsidRPr="009126D4">
              <w:rPr>
                <w:sz w:val="20"/>
                <w:szCs w:val="20"/>
              </w:rPr>
              <w:t>особых</w:t>
            </w:r>
            <w:proofErr w:type="gramEnd"/>
            <w:r w:rsidRPr="009126D4">
              <w:rPr>
                <w:sz w:val="20"/>
                <w:szCs w:val="20"/>
              </w:rPr>
              <w:t xml:space="preserve"> интеллектуальных и</w:t>
            </w:r>
          </w:p>
          <w:p w:rsidR="00A337BF" w:rsidRPr="009126D4" w:rsidRDefault="00A337BF" w:rsidP="00617888">
            <w:pPr>
              <w:rPr>
                <w:sz w:val="20"/>
                <w:szCs w:val="20"/>
              </w:rPr>
            </w:pPr>
            <w:proofErr w:type="spellStart"/>
            <w:r w:rsidRPr="009126D4">
              <w:rPr>
                <w:sz w:val="20"/>
                <w:szCs w:val="20"/>
              </w:rPr>
              <w:t>социокультурных</w:t>
            </w:r>
            <w:proofErr w:type="spellEnd"/>
            <w:r w:rsidRPr="009126D4">
              <w:rPr>
                <w:sz w:val="20"/>
                <w:szCs w:val="20"/>
              </w:rPr>
              <w:t xml:space="preserve"> потребностей учащихся</w:t>
            </w:r>
          </w:p>
        </w:tc>
        <w:tc>
          <w:tcPr>
            <w:tcW w:w="2977" w:type="dxa"/>
          </w:tcPr>
          <w:p w:rsidR="00A337BF" w:rsidRPr="009126D4" w:rsidRDefault="00A07C77" w:rsidP="00617888">
            <w:pPr>
              <w:jc w:val="center"/>
              <w:rPr>
                <w:sz w:val="20"/>
                <w:szCs w:val="20"/>
              </w:rPr>
            </w:pPr>
            <w:r w:rsidRPr="009126D4">
              <w:rPr>
                <w:sz w:val="20"/>
                <w:szCs w:val="20"/>
              </w:rPr>
              <w:t>«Я – ты – он – она – вместе  целая страна»</w:t>
            </w:r>
          </w:p>
        </w:tc>
        <w:tc>
          <w:tcPr>
            <w:tcW w:w="851" w:type="dxa"/>
          </w:tcPr>
          <w:p w:rsidR="00A337BF" w:rsidRPr="009126D4" w:rsidRDefault="00A07C77" w:rsidP="00617888">
            <w:pPr>
              <w:spacing w:line="276" w:lineRule="auto"/>
              <w:jc w:val="center"/>
              <w:rPr>
                <w:sz w:val="20"/>
                <w:szCs w:val="20"/>
              </w:rPr>
            </w:pPr>
            <w:r w:rsidRPr="009126D4">
              <w:rPr>
                <w:sz w:val="20"/>
                <w:szCs w:val="20"/>
              </w:rPr>
              <w:t>1</w:t>
            </w:r>
          </w:p>
        </w:tc>
        <w:tc>
          <w:tcPr>
            <w:tcW w:w="850" w:type="dxa"/>
          </w:tcPr>
          <w:p w:rsidR="00A337BF" w:rsidRPr="009126D4" w:rsidRDefault="00A07C77" w:rsidP="00617888">
            <w:pPr>
              <w:spacing w:line="276" w:lineRule="auto"/>
              <w:jc w:val="center"/>
              <w:rPr>
                <w:sz w:val="20"/>
                <w:szCs w:val="20"/>
              </w:rPr>
            </w:pPr>
            <w:r w:rsidRPr="009126D4">
              <w:rPr>
                <w:sz w:val="20"/>
                <w:szCs w:val="20"/>
              </w:rPr>
              <w:t>-</w:t>
            </w:r>
          </w:p>
        </w:tc>
        <w:tc>
          <w:tcPr>
            <w:tcW w:w="851" w:type="dxa"/>
          </w:tcPr>
          <w:p w:rsidR="00A337BF" w:rsidRPr="009126D4" w:rsidRDefault="00A07C77" w:rsidP="00617888">
            <w:pPr>
              <w:spacing w:line="276" w:lineRule="auto"/>
              <w:jc w:val="center"/>
              <w:rPr>
                <w:sz w:val="20"/>
                <w:szCs w:val="20"/>
              </w:rPr>
            </w:pPr>
            <w:r w:rsidRPr="009126D4">
              <w:rPr>
                <w:sz w:val="20"/>
                <w:szCs w:val="20"/>
              </w:rPr>
              <w:t>-</w:t>
            </w:r>
          </w:p>
        </w:tc>
        <w:tc>
          <w:tcPr>
            <w:tcW w:w="850" w:type="dxa"/>
          </w:tcPr>
          <w:p w:rsidR="00A337BF" w:rsidRPr="009126D4" w:rsidRDefault="00A07C77" w:rsidP="00617888">
            <w:pPr>
              <w:spacing w:line="276" w:lineRule="auto"/>
              <w:jc w:val="center"/>
              <w:rPr>
                <w:sz w:val="20"/>
                <w:szCs w:val="20"/>
              </w:rPr>
            </w:pPr>
            <w:r w:rsidRPr="009126D4">
              <w:rPr>
                <w:sz w:val="20"/>
                <w:szCs w:val="20"/>
              </w:rPr>
              <w:t>-</w:t>
            </w:r>
          </w:p>
        </w:tc>
        <w:tc>
          <w:tcPr>
            <w:tcW w:w="817" w:type="dxa"/>
          </w:tcPr>
          <w:p w:rsidR="00A337BF" w:rsidRPr="009126D4" w:rsidRDefault="00A07C77" w:rsidP="00617888">
            <w:pPr>
              <w:spacing w:line="276" w:lineRule="auto"/>
              <w:jc w:val="center"/>
              <w:rPr>
                <w:sz w:val="20"/>
                <w:szCs w:val="20"/>
              </w:rPr>
            </w:pPr>
            <w:r w:rsidRPr="009126D4">
              <w:rPr>
                <w:sz w:val="20"/>
                <w:szCs w:val="20"/>
              </w:rPr>
              <w:t>-</w:t>
            </w:r>
          </w:p>
        </w:tc>
      </w:tr>
      <w:tr w:rsidR="00A07C77" w:rsidRPr="009126D4" w:rsidTr="002C3B54">
        <w:trPr>
          <w:trHeight w:val="1071"/>
        </w:trPr>
        <w:tc>
          <w:tcPr>
            <w:tcW w:w="3685" w:type="dxa"/>
            <w:vMerge/>
          </w:tcPr>
          <w:p w:rsidR="00A07C77" w:rsidRPr="009126D4" w:rsidRDefault="00A07C77" w:rsidP="00617888">
            <w:pPr>
              <w:rPr>
                <w:sz w:val="20"/>
                <w:szCs w:val="20"/>
              </w:rPr>
            </w:pPr>
          </w:p>
        </w:tc>
        <w:tc>
          <w:tcPr>
            <w:tcW w:w="2977" w:type="dxa"/>
          </w:tcPr>
          <w:p w:rsidR="00A07C77" w:rsidRPr="009126D4" w:rsidRDefault="002C3B54" w:rsidP="00A07C77">
            <w:pPr>
              <w:jc w:val="center"/>
              <w:rPr>
                <w:sz w:val="20"/>
                <w:szCs w:val="20"/>
                <w:shd w:val="clear" w:color="auto" w:fill="FFFFFF"/>
              </w:rPr>
            </w:pPr>
            <w:r w:rsidRPr="009126D4">
              <w:rPr>
                <w:sz w:val="20"/>
                <w:szCs w:val="20"/>
              </w:rPr>
              <w:t xml:space="preserve">«Я - гражданин: мои права, моя </w:t>
            </w:r>
            <w:r w:rsidR="00A07C77" w:rsidRPr="009126D4">
              <w:rPr>
                <w:sz w:val="20"/>
                <w:szCs w:val="20"/>
              </w:rPr>
              <w:t>ответственность, мой выбор»</w:t>
            </w:r>
          </w:p>
        </w:tc>
        <w:tc>
          <w:tcPr>
            <w:tcW w:w="851" w:type="dxa"/>
          </w:tcPr>
          <w:p w:rsidR="00A07C77" w:rsidRPr="009126D4" w:rsidRDefault="00A07C77" w:rsidP="00966B99">
            <w:pPr>
              <w:spacing w:line="276" w:lineRule="auto"/>
              <w:jc w:val="center"/>
              <w:rPr>
                <w:sz w:val="20"/>
                <w:szCs w:val="20"/>
              </w:rPr>
            </w:pPr>
            <w:r w:rsidRPr="009126D4">
              <w:rPr>
                <w:sz w:val="20"/>
                <w:szCs w:val="20"/>
              </w:rPr>
              <w:t>-</w:t>
            </w:r>
          </w:p>
        </w:tc>
        <w:tc>
          <w:tcPr>
            <w:tcW w:w="850" w:type="dxa"/>
          </w:tcPr>
          <w:p w:rsidR="00A07C77" w:rsidRPr="009126D4" w:rsidRDefault="00A07C77" w:rsidP="00966B99">
            <w:pPr>
              <w:spacing w:line="276" w:lineRule="auto"/>
              <w:jc w:val="center"/>
              <w:rPr>
                <w:sz w:val="20"/>
                <w:szCs w:val="20"/>
              </w:rPr>
            </w:pPr>
            <w:r w:rsidRPr="009126D4">
              <w:rPr>
                <w:sz w:val="20"/>
                <w:szCs w:val="20"/>
              </w:rPr>
              <w:t>-</w:t>
            </w:r>
          </w:p>
        </w:tc>
        <w:tc>
          <w:tcPr>
            <w:tcW w:w="851" w:type="dxa"/>
          </w:tcPr>
          <w:p w:rsidR="00A07C77" w:rsidRPr="009126D4" w:rsidRDefault="00A07C77" w:rsidP="00966B99">
            <w:pPr>
              <w:spacing w:line="276" w:lineRule="auto"/>
              <w:jc w:val="center"/>
              <w:rPr>
                <w:sz w:val="20"/>
                <w:szCs w:val="20"/>
              </w:rPr>
            </w:pPr>
            <w:r w:rsidRPr="009126D4">
              <w:rPr>
                <w:sz w:val="20"/>
                <w:szCs w:val="20"/>
              </w:rPr>
              <w:t>-</w:t>
            </w:r>
          </w:p>
        </w:tc>
        <w:tc>
          <w:tcPr>
            <w:tcW w:w="850" w:type="dxa"/>
          </w:tcPr>
          <w:p w:rsidR="00A07C77" w:rsidRPr="009126D4" w:rsidRDefault="00A07C77" w:rsidP="00966B99">
            <w:pPr>
              <w:spacing w:line="276" w:lineRule="auto"/>
              <w:jc w:val="center"/>
              <w:rPr>
                <w:sz w:val="20"/>
                <w:szCs w:val="20"/>
              </w:rPr>
            </w:pPr>
            <w:r w:rsidRPr="009126D4">
              <w:rPr>
                <w:sz w:val="20"/>
                <w:szCs w:val="20"/>
              </w:rPr>
              <w:t>1</w:t>
            </w:r>
          </w:p>
        </w:tc>
        <w:tc>
          <w:tcPr>
            <w:tcW w:w="817" w:type="dxa"/>
          </w:tcPr>
          <w:p w:rsidR="00A07C77" w:rsidRPr="009126D4" w:rsidRDefault="00A07C77" w:rsidP="00966B99">
            <w:pPr>
              <w:spacing w:line="276" w:lineRule="auto"/>
              <w:jc w:val="center"/>
              <w:rPr>
                <w:sz w:val="20"/>
                <w:szCs w:val="20"/>
              </w:rPr>
            </w:pPr>
            <w:r w:rsidRPr="009126D4">
              <w:rPr>
                <w:sz w:val="20"/>
                <w:szCs w:val="20"/>
              </w:rPr>
              <w:t>1</w:t>
            </w:r>
          </w:p>
        </w:tc>
      </w:tr>
      <w:tr w:rsidR="00A07C77" w:rsidRPr="009126D4" w:rsidTr="002C3B54">
        <w:trPr>
          <w:trHeight w:val="670"/>
        </w:trPr>
        <w:tc>
          <w:tcPr>
            <w:tcW w:w="3685" w:type="dxa"/>
            <w:vMerge w:val="restart"/>
          </w:tcPr>
          <w:p w:rsidR="00A07C77" w:rsidRPr="009126D4" w:rsidRDefault="00A07C77" w:rsidP="00617888">
            <w:pPr>
              <w:rPr>
                <w:sz w:val="20"/>
                <w:szCs w:val="20"/>
              </w:rPr>
            </w:pPr>
            <w:r w:rsidRPr="009126D4">
              <w:rPr>
                <w:sz w:val="20"/>
                <w:szCs w:val="20"/>
              </w:rPr>
              <w:t>5.Занятия, направленные на удовлетворение интересов и</w:t>
            </w:r>
          </w:p>
          <w:p w:rsidR="00A07C77" w:rsidRPr="009126D4" w:rsidRDefault="00A07C77" w:rsidP="00617888">
            <w:pPr>
              <w:rPr>
                <w:sz w:val="20"/>
                <w:szCs w:val="20"/>
              </w:rPr>
            </w:pPr>
            <w:r w:rsidRPr="009126D4">
              <w:rPr>
                <w:sz w:val="20"/>
                <w:szCs w:val="20"/>
              </w:rPr>
              <w:t xml:space="preserve">потребностей учащихся в творческом и физическом развитии, помощь </w:t>
            </w:r>
            <w:proofErr w:type="gramStart"/>
            <w:r w:rsidRPr="009126D4">
              <w:rPr>
                <w:sz w:val="20"/>
                <w:szCs w:val="20"/>
              </w:rPr>
              <w:t>в</w:t>
            </w:r>
            <w:proofErr w:type="gramEnd"/>
          </w:p>
          <w:p w:rsidR="00A07C77" w:rsidRPr="009126D4" w:rsidRDefault="00A07C77" w:rsidP="00617888">
            <w:pPr>
              <w:rPr>
                <w:sz w:val="20"/>
                <w:szCs w:val="20"/>
              </w:rPr>
            </w:pPr>
            <w:r w:rsidRPr="009126D4">
              <w:rPr>
                <w:sz w:val="20"/>
                <w:szCs w:val="20"/>
              </w:rPr>
              <w:t>самореализации, раскрытии и развитии способностей и талантов</w:t>
            </w:r>
          </w:p>
        </w:tc>
        <w:tc>
          <w:tcPr>
            <w:tcW w:w="2977" w:type="dxa"/>
          </w:tcPr>
          <w:p w:rsidR="00A07C77" w:rsidRPr="009126D4" w:rsidRDefault="00A07C77" w:rsidP="00617888">
            <w:pPr>
              <w:jc w:val="center"/>
              <w:rPr>
                <w:b/>
                <w:sz w:val="20"/>
                <w:szCs w:val="20"/>
              </w:rPr>
            </w:pPr>
            <w:r w:rsidRPr="009126D4">
              <w:rPr>
                <w:sz w:val="20"/>
                <w:szCs w:val="20"/>
                <w:shd w:val="clear" w:color="auto" w:fill="FFFFFF"/>
              </w:rPr>
              <w:t>Школьный спортивный клуб «Самбо» (кружки)</w:t>
            </w:r>
          </w:p>
        </w:tc>
        <w:tc>
          <w:tcPr>
            <w:tcW w:w="851" w:type="dxa"/>
          </w:tcPr>
          <w:p w:rsidR="00A07C77" w:rsidRPr="009126D4" w:rsidRDefault="00817539" w:rsidP="00617888">
            <w:pPr>
              <w:spacing w:line="276" w:lineRule="auto"/>
              <w:jc w:val="center"/>
              <w:rPr>
                <w:sz w:val="20"/>
                <w:szCs w:val="20"/>
              </w:rPr>
            </w:pPr>
            <w:r w:rsidRPr="009126D4">
              <w:rPr>
                <w:sz w:val="20"/>
                <w:szCs w:val="20"/>
              </w:rPr>
              <w:t>2</w:t>
            </w:r>
          </w:p>
          <w:p w:rsidR="00A07C77" w:rsidRPr="009126D4" w:rsidRDefault="00A07C77" w:rsidP="00617888">
            <w:pPr>
              <w:jc w:val="center"/>
              <w:rPr>
                <w:sz w:val="20"/>
                <w:szCs w:val="20"/>
              </w:rPr>
            </w:pPr>
          </w:p>
        </w:tc>
        <w:tc>
          <w:tcPr>
            <w:tcW w:w="850" w:type="dxa"/>
          </w:tcPr>
          <w:p w:rsidR="00A07C77" w:rsidRPr="009126D4" w:rsidRDefault="002C3B54" w:rsidP="00617888">
            <w:pPr>
              <w:spacing w:line="276" w:lineRule="auto"/>
              <w:jc w:val="center"/>
              <w:rPr>
                <w:sz w:val="20"/>
                <w:szCs w:val="20"/>
              </w:rPr>
            </w:pPr>
            <w:r w:rsidRPr="009126D4">
              <w:rPr>
                <w:sz w:val="20"/>
                <w:szCs w:val="20"/>
              </w:rPr>
              <w:t>1</w:t>
            </w:r>
          </w:p>
          <w:p w:rsidR="00A07C77" w:rsidRPr="009126D4" w:rsidRDefault="00A07C77" w:rsidP="00617888">
            <w:pPr>
              <w:jc w:val="center"/>
              <w:rPr>
                <w:sz w:val="20"/>
                <w:szCs w:val="20"/>
              </w:rPr>
            </w:pPr>
          </w:p>
        </w:tc>
        <w:tc>
          <w:tcPr>
            <w:tcW w:w="851" w:type="dxa"/>
          </w:tcPr>
          <w:p w:rsidR="00A07C77" w:rsidRPr="009126D4" w:rsidRDefault="002C3B54" w:rsidP="00617888">
            <w:pPr>
              <w:jc w:val="center"/>
              <w:rPr>
                <w:sz w:val="20"/>
                <w:szCs w:val="20"/>
              </w:rPr>
            </w:pPr>
            <w:r w:rsidRPr="009126D4">
              <w:rPr>
                <w:sz w:val="20"/>
                <w:szCs w:val="20"/>
              </w:rPr>
              <w:t>1</w:t>
            </w:r>
          </w:p>
          <w:p w:rsidR="00A07C77" w:rsidRPr="009126D4" w:rsidRDefault="00A07C77" w:rsidP="00617888">
            <w:pPr>
              <w:jc w:val="center"/>
              <w:rPr>
                <w:sz w:val="20"/>
                <w:szCs w:val="20"/>
              </w:rPr>
            </w:pPr>
          </w:p>
        </w:tc>
        <w:tc>
          <w:tcPr>
            <w:tcW w:w="850" w:type="dxa"/>
          </w:tcPr>
          <w:p w:rsidR="00A07C77" w:rsidRPr="009126D4" w:rsidRDefault="00817539" w:rsidP="00617888">
            <w:pPr>
              <w:jc w:val="center"/>
              <w:rPr>
                <w:sz w:val="20"/>
                <w:szCs w:val="20"/>
              </w:rPr>
            </w:pPr>
            <w:r w:rsidRPr="009126D4">
              <w:rPr>
                <w:sz w:val="20"/>
                <w:szCs w:val="20"/>
              </w:rPr>
              <w:t>-</w:t>
            </w:r>
          </w:p>
          <w:p w:rsidR="00A07C77" w:rsidRPr="009126D4" w:rsidRDefault="00A07C77" w:rsidP="00617888">
            <w:pPr>
              <w:jc w:val="center"/>
              <w:rPr>
                <w:sz w:val="20"/>
                <w:szCs w:val="20"/>
              </w:rPr>
            </w:pPr>
          </w:p>
        </w:tc>
        <w:tc>
          <w:tcPr>
            <w:tcW w:w="817" w:type="dxa"/>
          </w:tcPr>
          <w:p w:rsidR="00A07C77" w:rsidRPr="009126D4" w:rsidRDefault="00817539" w:rsidP="00617888">
            <w:pPr>
              <w:jc w:val="center"/>
              <w:rPr>
                <w:sz w:val="20"/>
                <w:szCs w:val="20"/>
              </w:rPr>
            </w:pPr>
            <w:r w:rsidRPr="009126D4">
              <w:rPr>
                <w:sz w:val="20"/>
                <w:szCs w:val="20"/>
              </w:rPr>
              <w:t>-</w:t>
            </w:r>
          </w:p>
          <w:p w:rsidR="00A07C77" w:rsidRPr="009126D4" w:rsidRDefault="00A07C77" w:rsidP="00617888">
            <w:pPr>
              <w:jc w:val="center"/>
              <w:rPr>
                <w:sz w:val="20"/>
                <w:szCs w:val="20"/>
              </w:rPr>
            </w:pPr>
          </w:p>
        </w:tc>
      </w:tr>
      <w:tr w:rsidR="00A07C77" w:rsidRPr="009126D4" w:rsidTr="002C3B54">
        <w:trPr>
          <w:trHeight w:val="1530"/>
        </w:trPr>
        <w:tc>
          <w:tcPr>
            <w:tcW w:w="3685" w:type="dxa"/>
            <w:vMerge/>
          </w:tcPr>
          <w:p w:rsidR="00A07C77" w:rsidRPr="009126D4" w:rsidRDefault="00A07C77" w:rsidP="00617888">
            <w:pPr>
              <w:rPr>
                <w:sz w:val="20"/>
                <w:szCs w:val="20"/>
              </w:rPr>
            </w:pPr>
          </w:p>
        </w:tc>
        <w:tc>
          <w:tcPr>
            <w:tcW w:w="2977" w:type="dxa"/>
          </w:tcPr>
          <w:p w:rsidR="00A07C77" w:rsidRPr="009126D4" w:rsidRDefault="00A07C77" w:rsidP="00617888">
            <w:pPr>
              <w:jc w:val="center"/>
              <w:rPr>
                <w:sz w:val="20"/>
                <w:szCs w:val="20"/>
                <w:shd w:val="clear" w:color="auto" w:fill="FFFFFF"/>
              </w:rPr>
            </w:pPr>
            <w:r w:rsidRPr="009126D4">
              <w:rPr>
                <w:sz w:val="20"/>
                <w:szCs w:val="20"/>
                <w:shd w:val="clear" w:color="auto" w:fill="FFFFFF"/>
              </w:rPr>
              <w:t>Школьный театр</w:t>
            </w:r>
          </w:p>
          <w:p w:rsidR="00A07C77" w:rsidRPr="009126D4" w:rsidRDefault="00A07C77" w:rsidP="00617888">
            <w:pPr>
              <w:jc w:val="center"/>
              <w:rPr>
                <w:sz w:val="20"/>
                <w:szCs w:val="20"/>
                <w:shd w:val="clear" w:color="auto" w:fill="FFFFFF"/>
              </w:rPr>
            </w:pPr>
            <w:r w:rsidRPr="009126D4">
              <w:rPr>
                <w:sz w:val="20"/>
                <w:szCs w:val="20"/>
                <w:shd w:val="clear" w:color="auto" w:fill="FFFFFF"/>
              </w:rPr>
              <w:t xml:space="preserve"> «Золотой ключик»</w:t>
            </w:r>
          </w:p>
        </w:tc>
        <w:tc>
          <w:tcPr>
            <w:tcW w:w="851" w:type="dxa"/>
          </w:tcPr>
          <w:p w:rsidR="00A07C77" w:rsidRPr="009126D4" w:rsidRDefault="00A07C77" w:rsidP="00617888">
            <w:pPr>
              <w:spacing w:line="276" w:lineRule="auto"/>
              <w:jc w:val="center"/>
              <w:rPr>
                <w:sz w:val="20"/>
                <w:szCs w:val="20"/>
              </w:rPr>
            </w:pPr>
            <w:r w:rsidRPr="009126D4">
              <w:rPr>
                <w:sz w:val="20"/>
                <w:szCs w:val="20"/>
              </w:rPr>
              <w:t>1</w:t>
            </w:r>
          </w:p>
        </w:tc>
        <w:tc>
          <w:tcPr>
            <w:tcW w:w="850" w:type="dxa"/>
          </w:tcPr>
          <w:p w:rsidR="00A07C77" w:rsidRPr="009126D4" w:rsidRDefault="00A07C77" w:rsidP="00617888">
            <w:pPr>
              <w:spacing w:line="276" w:lineRule="auto"/>
              <w:jc w:val="center"/>
              <w:rPr>
                <w:sz w:val="20"/>
                <w:szCs w:val="20"/>
              </w:rPr>
            </w:pPr>
            <w:r w:rsidRPr="009126D4">
              <w:rPr>
                <w:sz w:val="20"/>
                <w:szCs w:val="20"/>
              </w:rPr>
              <w:t>1</w:t>
            </w:r>
          </w:p>
        </w:tc>
        <w:tc>
          <w:tcPr>
            <w:tcW w:w="851" w:type="dxa"/>
          </w:tcPr>
          <w:p w:rsidR="00A07C77" w:rsidRPr="009126D4" w:rsidRDefault="00A07C77" w:rsidP="00617888">
            <w:pPr>
              <w:jc w:val="center"/>
              <w:rPr>
                <w:sz w:val="20"/>
                <w:szCs w:val="20"/>
              </w:rPr>
            </w:pPr>
            <w:r w:rsidRPr="009126D4">
              <w:rPr>
                <w:sz w:val="20"/>
                <w:szCs w:val="20"/>
              </w:rPr>
              <w:t>1</w:t>
            </w:r>
          </w:p>
        </w:tc>
        <w:tc>
          <w:tcPr>
            <w:tcW w:w="850" w:type="dxa"/>
          </w:tcPr>
          <w:p w:rsidR="00A07C77" w:rsidRPr="009126D4" w:rsidRDefault="002C3B54" w:rsidP="00617888">
            <w:pPr>
              <w:jc w:val="center"/>
              <w:rPr>
                <w:sz w:val="20"/>
                <w:szCs w:val="20"/>
              </w:rPr>
            </w:pPr>
            <w:r w:rsidRPr="009126D4">
              <w:rPr>
                <w:sz w:val="20"/>
                <w:szCs w:val="20"/>
              </w:rPr>
              <w:t>-</w:t>
            </w:r>
          </w:p>
        </w:tc>
        <w:tc>
          <w:tcPr>
            <w:tcW w:w="817" w:type="dxa"/>
          </w:tcPr>
          <w:p w:rsidR="00A07C77" w:rsidRPr="009126D4" w:rsidRDefault="002C3B54" w:rsidP="00617888">
            <w:pPr>
              <w:jc w:val="center"/>
              <w:rPr>
                <w:sz w:val="20"/>
                <w:szCs w:val="20"/>
              </w:rPr>
            </w:pPr>
            <w:r w:rsidRPr="009126D4">
              <w:rPr>
                <w:sz w:val="20"/>
                <w:szCs w:val="20"/>
              </w:rPr>
              <w:t>-</w:t>
            </w:r>
          </w:p>
        </w:tc>
      </w:tr>
      <w:tr w:rsidR="00A07C77" w:rsidRPr="009126D4" w:rsidTr="002C3B54">
        <w:trPr>
          <w:trHeight w:val="1392"/>
        </w:trPr>
        <w:tc>
          <w:tcPr>
            <w:tcW w:w="3685" w:type="dxa"/>
          </w:tcPr>
          <w:p w:rsidR="00A07C77" w:rsidRPr="009126D4" w:rsidRDefault="00A07C77" w:rsidP="00966B99">
            <w:pPr>
              <w:rPr>
                <w:sz w:val="20"/>
                <w:szCs w:val="20"/>
              </w:rPr>
            </w:pPr>
            <w:r w:rsidRPr="009126D4">
              <w:rPr>
                <w:sz w:val="20"/>
                <w:szCs w:val="20"/>
              </w:rPr>
              <w:t xml:space="preserve">6.Внеурочная деятельность, направленная на обеспечение благополучия </w:t>
            </w:r>
            <w:proofErr w:type="gramStart"/>
            <w:r w:rsidRPr="009126D4">
              <w:rPr>
                <w:sz w:val="20"/>
                <w:szCs w:val="20"/>
              </w:rPr>
              <w:t>обучающихся</w:t>
            </w:r>
            <w:proofErr w:type="gramEnd"/>
            <w:r w:rsidRPr="009126D4">
              <w:rPr>
                <w:sz w:val="20"/>
                <w:szCs w:val="20"/>
              </w:rPr>
              <w:t xml:space="preserve"> в пространстве школы</w:t>
            </w:r>
          </w:p>
        </w:tc>
        <w:tc>
          <w:tcPr>
            <w:tcW w:w="2977" w:type="dxa"/>
          </w:tcPr>
          <w:p w:rsidR="00A07C77" w:rsidRPr="009126D4" w:rsidRDefault="00A07C77" w:rsidP="00966B99">
            <w:pPr>
              <w:jc w:val="center"/>
              <w:rPr>
                <w:sz w:val="20"/>
                <w:szCs w:val="20"/>
              </w:rPr>
            </w:pPr>
            <w:r w:rsidRPr="009126D4">
              <w:rPr>
                <w:sz w:val="20"/>
                <w:szCs w:val="20"/>
              </w:rPr>
              <w:t xml:space="preserve">«Уроки здоровья и безопасности» </w:t>
            </w:r>
          </w:p>
          <w:p w:rsidR="00A07C77" w:rsidRPr="009126D4" w:rsidRDefault="00A07C77" w:rsidP="00966B99">
            <w:pPr>
              <w:jc w:val="center"/>
              <w:rPr>
                <w:sz w:val="20"/>
                <w:szCs w:val="20"/>
                <w:shd w:val="clear" w:color="auto" w:fill="FFFFFF"/>
              </w:rPr>
            </w:pPr>
            <w:r w:rsidRPr="009126D4">
              <w:rPr>
                <w:sz w:val="20"/>
                <w:szCs w:val="20"/>
              </w:rPr>
              <w:t>(Беседы, инструктажи  и практикумы по ЗОЖ, здоровому питанию, безопасному поведению)</w:t>
            </w:r>
          </w:p>
        </w:tc>
        <w:tc>
          <w:tcPr>
            <w:tcW w:w="851" w:type="dxa"/>
          </w:tcPr>
          <w:p w:rsidR="00A07C77" w:rsidRPr="009126D4" w:rsidRDefault="00A07C77" w:rsidP="00966B99">
            <w:pPr>
              <w:jc w:val="center"/>
              <w:rPr>
                <w:sz w:val="20"/>
                <w:szCs w:val="20"/>
              </w:rPr>
            </w:pPr>
            <w:r w:rsidRPr="009126D4">
              <w:rPr>
                <w:sz w:val="20"/>
                <w:szCs w:val="20"/>
              </w:rPr>
              <w:t>1</w:t>
            </w:r>
          </w:p>
        </w:tc>
        <w:tc>
          <w:tcPr>
            <w:tcW w:w="850" w:type="dxa"/>
          </w:tcPr>
          <w:p w:rsidR="00A07C77" w:rsidRPr="009126D4" w:rsidRDefault="00A07C77" w:rsidP="00966B99">
            <w:pPr>
              <w:jc w:val="center"/>
              <w:rPr>
                <w:sz w:val="20"/>
                <w:szCs w:val="20"/>
              </w:rPr>
            </w:pPr>
            <w:r w:rsidRPr="009126D4">
              <w:rPr>
                <w:sz w:val="20"/>
                <w:szCs w:val="20"/>
              </w:rPr>
              <w:t>1</w:t>
            </w:r>
          </w:p>
        </w:tc>
        <w:tc>
          <w:tcPr>
            <w:tcW w:w="851" w:type="dxa"/>
          </w:tcPr>
          <w:p w:rsidR="00A07C77" w:rsidRPr="009126D4" w:rsidRDefault="00A07C77" w:rsidP="00A07C77">
            <w:pPr>
              <w:jc w:val="center"/>
              <w:rPr>
                <w:sz w:val="20"/>
                <w:szCs w:val="20"/>
              </w:rPr>
            </w:pPr>
            <w:r w:rsidRPr="009126D4">
              <w:rPr>
                <w:sz w:val="20"/>
                <w:szCs w:val="20"/>
              </w:rPr>
              <w:t>1</w:t>
            </w:r>
          </w:p>
        </w:tc>
        <w:tc>
          <w:tcPr>
            <w:tcW w:w="850" w:type="dxa"/>
          </w:tcPr>
          <w:p w:rsidR="00A07C77" w:rsidRPr="009126D4" w:rsidRDefault="00A07C77" w:rsidP="00966B99">
            <w:pPr>
              <w:jc w:val="center"/>
              <w:rPr>
                <w:sz w:val="20"/>
                <w:szCs w:val="20"/>
              </w:rPr>
            </w:pPr>
            <w:r w:rsidRPr="009126D4">
              <w:rPr>
                <w:sz w:val="20"/>
                <w:szCs w:val="20"/>
              </w:rPr>
              <w:t>1</w:t>
            </w:r>
          </w:p>
        </w:tc>
        <w:tc>
          <w:tcPr>
            <w:tcW w:w="817" w:type="dxa"/>
          </w:tcPr>
          <w:p w:rsidR="00A07C77" w:rsidRPr="009126D4" w:rsidRDefault="00A07C77" w:rsidP="00617888">
            <w:pPr>
              <w:jc w:val="center"/>
              <w:rPr>
                <w:sz w:val="20"/>
                <w:szCs w:val="20"/>
              </w:rPr>
            </w:pPr>
            <w:r w:rsidRPr="009126D4">
              <w:rPr>
                <w:sz w:val="20"/>
                <w:szCs w:val="20"/>
              </w:rPr>
              <w:t>1</w:t>
            </w:r>
          </w:p>
        </w:tc>
      </w:tr>
      <w:tr w:rsidR="002C3B54" w:rsidRPr="009126D4" w:rsidTr="002C3B54">
        <w:trPr>
          <w:trHeight w:val="362"/>
        </w:trPr>
        <w:tc>
          <w:tcPr>
            <w:tcW w:w="3685" w:type="dxa"/>
            <w:vMerge w:val="restart"/>
          </w:tcPr>
          <w:p w:rsidR="002C3B54" w:rsidRPr="009126D4" w:rsidRDefault="002C3B54" w:rsidP="00966B99">
            <w:pPr>
              <w:rPr>
                <w:sz w:val="20"/>
                <w:szCs w:val="20"/>
              </w:rPr>
            </w:pPr>
            <w:r w:rsidRPr="009126D4">
              <w:rPr>
                <w:sz w:val="20"/>
                <w:szCs w:val="20"/>
              </w:rPr>
              <w:t>7. Внеурочная деятельность, направленная на организационно е обеспечение учебной деятельности</w:t>
            </w:r>
          </w:p>
        </w:tc>
        <w:tc>
          <w:tcPr>
            <w:tcW w:w="2977" w:type="dxa"/>
          </w:tcPr>
          <w:p w:rsidR="002C3B54" w:rsidRPr="009126D4" w:rsidRDefault="002C3B54" w:rsidP="00966B99">
            <w:pPr>
              <w:jc w:val="center"/>
              <w:rPr>
                <w:sz w:val="20"/>
                <w:szCs w:val="20"/>
              </w:rPr>
            </w:pPr>
            <w:r w:rsidRPr="009126D4">
              <w:rPr>
                <w:sz w:val="20"/>
                <w:szCs w:val="20"/>
              </w:rPr>
              <w:t>Мир олимпиад и конкурсов</w:t>
            </w:r>
          </w:p>
        </w:tc>
        <w:tc>
          <w:tcPr>
            <w:tcW w:w="851" w:type="dxa"/>
          </w:tcPr>
          <w:p w:rsidR="002C3B54" w:rsidRPr="009126D4" w:rsidRDefault="002C3B54" w:rsidP="00966B99">
            <w:pPr>
              <w:jc w:val="center"/>
              <w:rPr>
                <w:sz w:val="20"/>
                <w:szCs w:val="20"/>
              </w:rPr>
            </w:pPr>
            <w:r w:rsidRPr="009126D4">
              <w:rPr>
                <w:sz w:val="20"/>
                <w:szCs w:val="20"/>
              </w:rPr>
              <w:t>-</w:t>
            </w:r>
          </w:p>
        </w:tc>
        <w:tc>
          <w:tcPr>
            <w:tcW w:w="850" w:type="dxa"/>
          </w:tcPr>
          <w:p w:rsidR="002C3B54" w:rsidRPr="009126D4" w:rsidRDefault="002C3B54" w:rsidP="00966B99">
            <w:pPr>
              <w:jc w:val="center"/>
              <w:rPr>
                <w:sz w:val="20"/>
                <w:szCs w:val="20"/>
              </w:rPr>
            </w:pPr>
            <w:r w:rsidRPr="009126D4">
              <w:rPr>
                <w:sz w:val="20"/>
                <w:szCs w:val="20"/>
              </w:rPr>
              <w:t>1</w:t>
            </w:r>
          </w:p>
        </w:tc>
        <w:tc>
          <w:tcPr>
            <w:tcW w:w="851" w:type="dxa"/>
          </w:tcPr>
          <w:p w:rsidR="002C3B54" w:rsidRPr="009126D4" w:rsidRDefault="002C3B54" w:rsidP="00A07C77">
            <w:pPr>
              <w:jc w:val="center"/>
              <w:rPr>
                <w:sz w:val="20"/>
                <w:szCs w:val="20"/>
              </w:rPr>
            </w:pPr>
            <w:r w:rsidRPr="009126D4">
              <w:rPr>
                <w:sz w:val="20"/>
                <w:szCs w:val="20"/>
              </w:rPr>
              <w:t>1</w:t>
            </w:r>
          </w:p>
        </w:tc>
        <w:tc>
          <w:tcPr>
            <w:tcW w:w="850" w:type="dxa"/>
          </w:tcPr>
          <w:p w:rsidR="002C3B54" w:rsidRPr="009126D4" w:rsidRDefault="002C3B54" w:rsidP="00966B99">
            <w:pPr>
              <w:jc w:val="center"/>
              <w:rPr>
                <w:sz w:val="20"/>
                <w:szCs w:val="20"/>
              </w:rPr>
            </w:pPr>
            <w:r w:rsidRPr="009126D4">
              <w:rPr>
                <w:sz w:val="20"/>
                <w:szCs w:val="20"/>
              </w:rPr>
              <w:t>1</w:t>
            </w:r>
          </w:p>
        </w:tc>
        <w:tc>
          <w:tcPr>
            <w:tcW w:w="817" w:type="dxa"/>
          </w:tcPr>
          <w:p w:rsidR="002C3B54" w:rsidRPr="009126D4" w:rsidRDefault="002C3B54" w:rsidP="00617888">
            <w:pPr>
              <w:jc w:val="center"/>
              <w:rPr>
                <w:sz w:val="20"/>
                <w:szCs w:val="20"/>
              </w:rPr>
            </w:pPr>
            <w:r w:rsidRPr="009126D4">
              <w:rPr>
                <w:sz w:val="20"/>
                <w:szCs w:val="20"/>
              </w:rPr>
              <w:t>1</w:t>
            </w:r>
          </w:p>
        </w:tc>
      </w:tr>
      <w:tr w:rsidR="002C3B54" w:rsidRPr="009126D4" w:rsidTr="002C3B54">
        <w:trPr>
          <w:trHeight w:val="1020"/>
        </w:trPr>
        <w:tc>
          <w:tcPr>
            <w:tcW w:w="3685" w:type="dxa"/>
            <w:vMerge/>
          </w:tcPr>
          <w:p w:rsidR="002C3B54" w:rsidRPr="009126D4" w:rsidRDefault="002C3B54" w:rsidP="00966B99">
            <w:pPr>
              <w:rPr>
                <w:sz w:val="20"/>
                <w:szCs w:val="20"/>
              </w:rPr>
            </w:pPr>
          </w:p>
        </w:tc>
        <w:tc>
          <w:tcPr>
            <w:tcW w:w="2977" w:type="dxa"/>
          </w:tcPr>
          <w:p w:rsidR="002C3B54" w:rsidRPr="009126D4" w:rsidRDefault="002C3B54" w:rsidP="00966B99">
            <w:pPr>
              <w:jc w:val="center"/>
              <w:rPr>
                <w:sz w:val="20"/>
                <w:szCs w:val="20"/>
              </w:rPr>
            </w:pPr>
            <w:r w:rsidRPr="009126D4">
              <w:rPr>
                <w:sz w:val="20"/>
                <w:szCs w:val="20"/>
              </w:rPr>
              <w:t xml:space="preserve">«Учись учиться» </w:t>
            </w:r>
          </w:p>
          <w:p w:rsidR="002C3B54" w:rsidRPr="009126D4" w:rsidRDefault="002C3B54" w:rsidP="00966B99">
            <w:pPr>
              <w:jc w:val="center"/>
              <w:rPr>
                <w:sz w:val="20"/>
                <w:szCs w:val="20"/>
              </w:rPr>
            </w:pPr>
            <w:r w:rsidRPr="009126D4">
              <w:rPr>
                <w:sz w:val="20"/>
                <w:szCs w:val="20"/>
              </w:rPr>
              <w:t>(Классные часы, индивидуальная работа)</w:t>
            </w:r>
          </w:p>
        </w:tc>
        <w:tc>
          <w:tcPr>
            <w:tcW w:w="851" w:type="dxa"/>
          </w:tcPr>
          <w:p w:rsidR="002C3B54" w:rsidRPr="009126D4" w:rsidRDefault="002C3B54" w:rsidP="00966B99">
            <w:pPr>
              <w:jc w:val="center"/>
              <w:rPr>
                <w:sz w:val="20"/>
                <w:szCs w:val="20"/>
              </w:rPr>
            </w:pPr>
            <w:r w:rsidRPr="009126D4">
              <w:rPr>
                <w:sz w:val="20"/>
                <w:szCs w:val="20"/>
              </w:rPr>
              <w:t>0,5</w:t>
            </w:r>
          </w:p>
        </w:tc>
        <w:tc>
          <w:tcPr>
            <w:tcW w:w="850" w:type="dxa"/>
          </w:tcPr>
          <w:p w:rsidR="002C3B54" w:rsidRPr="009126D4" w:rsidRDefault="002C3B54" w:rsidP="00966B99">
            <w:pPr>
              <w:jc w:val="center"/>
              <w:rPr>
                <w:sz w:val="20"/>
                <w:szCs w:val="20"/>
              </w:rPr>
            </w:pPr>
            <w:r w:rsidRPr="009126D4">
              <w:rPr>
                <w:sz w:val="20"/>
                <w:szCs w:val="20"/>
              </w:rPr>
              <w:t>0,5</w:t>
            </w:r>
          </w:p>
        </w:tc>
        <w:tc>
          <w:tcPr>
            <w:tcW w:w="851" w:type="dxa"/>
          </w:tcPr>
          <w:p w:rsidR="002C3B54" w:rsidRPr="009126D4" w:rsidRDefault="002C3B54" w:rsidP="00A07C77">
            <w:pPr>
              <w:jc w:val="center"/>
              <w:rPr>
                <w:sz w:val="20"/>
                <w:szCs w:val="20"/>
              </w:rPr>
            </w:pPr>
            <w:r w:rsidRPr="009126D4">
              <w:rPr>
                <w:sz w:val="20"/>
                <w:szCs w:val="20"/>
              </w:rPr>
              <w:t>0,5</w:t>
            </w:r>
          </w:p>
        </w:tc>
        <w:tc>
          <w:tcPr>
            <w:tcW w:w="850" w:type="dxa"/>
          </w:tcPr>
          <w:p w:rsidR="002C3B54" w:rsidRPr="009126D4" w:rsidRDefault="002C3B54" w:rsidP="00966B99">
            <w:pPr>
              <w:jc w:val="center"/>
              <w:rPr>
                <w:sz w:val="20"/>
                <w:szCs w:val="20"/>
              </w:rPr>
            </w:pPr>
            <w:r w:rsidRPr="009126D4">
              <w:rPr>
                <w:sz w:val="20"/>
                <w:szCs w:val="20"/>
              </w:rPr>
              <w:t>0,5</w:t>
            </w:r>
          </w:p>
        </w:tc>
        <w:tc>
          <w:tcPr>
            <w:tcW w:w="817" w:type="dxa"/>
          </w:tcPr>
          <w:p w:rsidR="002C3B54" w:rsidRPr="009126D4" w:rsidRDefault="002C3B54" w:rsidP="00617888">
            <w:pPr>
              <w:jc w:val="center"/>
              <w:rPr>
                <w:sz w:val="20"/>
                <w:szCs w:val="20"/>
              </w:rPr>
            </w:pPr>
            <w:r w:rsidRPr="009126D4">
              <w:rPr>
                <w:sz w:val="20"/>
                <w:szCs w:val="20"/>
              </w:rPr>
              <w:t>0,5</w:t>
            </w:r>
          </w:p>
        </w:tc>
      </w:tr>
      <w:tr w:rsidR="00A07C77" w:rsidRPr="009126D4" w:rsidTr="002C3B54">
        <w:trPr>
          <w:trHeight w:val="208"/>
        </w:trPr>
        <w:tc>
          <w:tcPr>
            <w:tcW w:w="3685" w:type="dxa"/>
            <w:vMerge w:val="restart"/>
          </w:tcPr>
          <w:p w:rsidR="00A07C77" w:rsidRPr="009126D4" w:rsidRDefault="002C3B54" w:rsidP="00617888">
            <w:pPr>
              <w:rPr>
                <w:sz w:val="20"/>
                <w:szCs w:val="20"/>
              </w:rPr>
            </w:pPr>
            <w:r w:rsidRPr="009126D4">
              <w:rPr>
                <w:sz w:val="20"/>
                <w:szCs w:val="20"/>
              </w:rPr>
              <w:t>8</w:t>
            </w:r>
            <w:r w:rsidR="00A07C77" w:rsidRPr="009126D4">
              <w:rPr>
                <w:sz w:val="20"/>
                <w:szCs w:val="20"/>
              </w:rPr>
              <w:t>.Занятия, направленные на удовлетворение социальных интересов и потребностей учащихся, на педагогическое сопровождение деятельности социальн</w:t>
            </w:r>
            <w:proofErr w:type="gramStart"/>
            <w:r w:rsidR="00A07C77" w:rsidRPr="009126D4">
              <w:rPr>
                <w:sz w:val="20"/>
                <w:szCs w:val="20"/>
              </w:rPr>
              <w:t>о-</w:t>
            </w:r>
            <w:proofErr w:type="gramEnd"/>
            <w:r w:rsidR="00A07C77" w:rsidRPr="009126D4">
              <w:rPr>
                <w:sz w:val="20"/>
                <w:szCs w:val="20"/>
              </w:rPr>
              <w:t xml:space="preserve">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tc>
        <w:tc>
          <w:tcPr>
            <w:tcW w:w="2977" w:type="dxa"/>
          </w:tcPr>
          <w:p w:rsidR="00A07C77" w:rsidRPr="009126D4" w:rsidRDefault="00A07C77" w:rsidP="00617888">
            <w:pPr>
              <w:shd w:val="clear" w:color="auto" w:fill="FFFFFF"/>
              <w:jc w:val="center"/>
              <w:rPr>
                <w:sz w:val="20"/>
                <w:szCs w:val="20"/>
              </w:rPr>
            </w:pPr>
            <w:proofErr w:type="spellStart"/>
            <w:r w:rsidRPr="009126D4">
              <w:rPr>
                <w:sz w:val="20"/>
                <w:szCs w:val="20"/>
              </w:rPr>
              <w:t>Медиацентр</w:t>
            </w:r>
            <w:proofErr w:type="spellEnd"/>
            <w:r w:rsidRPr="009126D4">
              <w:rPr>
                <w:sz w:val="20"/>
                <w:szCs w:val="20"/>
              </w:rPr>
              <w:t xml:space="preserve"> «На семи волнах»</w:t>
            </w:r>
          </w:p>
        </w:tc>
        <w:tc>
          <w:tcPr>
            <w:tcW w:w="851" w:type="dxa"/>
          </w:tcPr>
          <w:p w:rsidR="00A07C77" w:rsidRPr="009126D4" w:rsidRDefault="00A07C77" w:rsidP="00617888">
            <w:pPr>
              <w:spacing w:line="276" w:lineRule="auto"/>
              <w:jc w:val="center"/>
              <w:rPr>
                <w:sz w:val="20"/>
                <w:szCs w:val="20"/>
              </w:rPr>
            </w:pPr>
            <w:r w:rsidRPr="009126D4">
              <w:rPr>
                <w:sz w:val="20"/>
                <w:szCs w:val="20"/>
              </w:rPr>
              <w:t>1</w:t>
            </w:r>
          </w:p>
        </w:tc>
        <w:tc>
          <w:tcPr>
            <w:tcW w:w="850" w:type="dxa"/>
          </w:tcPr>
          <w:p w:rsidR="00A07C77" w:rsidRPr="009126D4" w:rsidRDefault="00A07C77" w:rsidP="00617888">
            <w:pPr>
              <w:spacing w:line="276" w:lineRule="auto"/>
              <w:jc w:val="center"/>
              <w:rPr>
                <w:sz w:val="20"/>
                <w:szCs w:val="20"/>
              </w:rPr>
            </w:pPr>
            <w:r w:rsidRPr="009126D4">
              <w:rPr>
                <w:sz w:val="20"/>
                <w:szCs w:val="20"/>
              </w:rPr>
              <w:t>1</w:t>
            </w:r>
          </w:p>
        </w:tc>
        <w:tc>
          <w:tcPr>
            <w:tcW w:w="851" w:type="dxa"/>
          </w:tcPr>
          <w:p w:rsidR="00A07C77" w:rsidRPr="009126D4" w:rsidRDefault="00A07C77" w:rsidP="00617888">
            <w:pPr>
              <w:spacing w:line="276" w:lineRule="auto"/>
              <w:jc w:val="center"/>
              <w:rPr>
                <w:sz w:val="20"/>
                <w:szCs w:val="20"/>
              </w:rPr>
            </w:pPr>
            <w:r w:rsidRPr="009126D4">
              <w:rPr>
                <w:sz w:val="20"/>
                <w:szCs w:val="20"/>
              </w:rPr>
              <w:t>1</w:t>
            </w:r>
          </w:p>
        </w:tc>
        <w:tc>
          <w:tcPr>
            <w:tcW w:w="850" w:type="dxa"/>
          </w:tcPr>
          <w:p w:rsidR="00A07C77" w:rsidRPr="009126D4" w:rsidRDefault="00817539" w:rsidP="00617888">
            <w:pPr>
              <w:spacing w:line="276" w:lineRule="auto"/>
              <w:jc w:val="center"/>
              <w:rPr>
                <w:sz w:val="20"/>
                <w:szCs w:val="20"/>
              </w:rPr>
            </w:pPr>
            <w:r w:rsidRPr="009126D4">
              <w:rPr>
                <w:sz w:val="20"/>
                <w:szCs w:val="20"/>
              </w:rPr>
              <w:t>1</w:t>
            </w:r>
          </w:p>
        </w:tc>
        <w:tc>
          <w:tcPr>
            <w:tcW w:w="817" w:type="dxa"/>
          </w:tcPr>
          <w:p w:rsidR="00A07C77" w:rsidRPr="009126D4" w:rsidRDefault="00A07C77" w:rsidP="00617888">
            <w:pPr>
              <w:spacing w:line="276" w:lineRule="auto"/>
              <w:jc w:val="center"/>
              <w:rPr>
                <w:sz w:val="20"/>
                <w:szCs w:val="20"/>
              </w:rPr>
            </w:pPr>
            <w:r w:rsidRPr="009126D4">
              <w:rPr>
                <w:sz w:val="20"/>
                <w:szCs w:val="20"/>
              </w:rPr>
              <w:t>1</w:t>
            </w:r>
          </w:p>
        </w:tc>
      </w:tr>
      <w:tr w:rsidR="00A07C77" w:rsidRPr="009126D4" w:rsidTr="002C3B54">
        <w:trPr>
          <w:trHeight w:val="294"/>
        </w:trPr>
        <w:tc>
          <w:tcPr>
            <w:tcW w:w="3685" w:type="dxa"/>
            <w:vMerge/>
          </w:tcPr>
          <w:p w:rsidR="00A07C77" w:rsidRPr="009126D4" w:rsidRDefault="00A07C77" w:rsidP="00617888">
            <w:pPr>
              <w:rPr>
                <w:sz w:val="20"/>
                <w:szCs w:val="20"/>
              </w:rPr>
            </w:pPr>
          </w:p>
        </w:tc>
        <w:tc>
          <w:tcPr>
            <w:tcW w:w="2977" w:type="dxa"/>
          </w:tcPr>
          <w:p w:rsidR="00A07C77" w:rsidRPr="009126D4" w:rsidRDefault="00A07C77" w:rsidP="00617888">
            <w:pPr>
              <w:shd w:val="clear" w:color="auto" w:fill="FFFFFF"/>
              <w:jc w:val="center"/>
              <w:rPr>
                <w:color w:val="000000"/>
                <w:sz w:val="20"/>
                <w:szCs w:val="20"/>
              </w:rPr>
            </w:pPr>
            <w:r w:rsidRPr="009126D4">
              <w:rPr>
                <w:color w:val="000000"/>
                <w:sz w:val="20"/>
                <w:szCs w:val="20"/>
              </w:rPr>
              <w:t>«Изучение правил</w:t>
            </w:r>
          </w:p>
          <w:p w:rsidR="00A07C77" w:rsidRPr="009126D4" w:rsidRDefault="00A07C77" w:rsidP="00617888">
            <w:pPr>
              <w:shd w:val="clear" w:color="auto" w:fill="FFFFFF"/>
              <w:jc w:val="center"/>
              <w:rPr>
                <w:color w:val="000000"/>
                <w:sz w:val="20"/>
                <w:szCs w:val="20"/>
              </w:rPr>
            </w:pPr>
            <w:r w:rsidRPr="009126D4">
              <w:rPr>
                <w:color w:val="000000"/>
                <w:sz w:val="20"/>
                <w:szCs w:val="20"/>
              </w:rPr>
              <w:t>дорожного движения и</w:t>
            </w:r>
          </w:p>
          <w:p w:rsidR="00A07C77" w:rsidRPr="009126D4" w:rsidRDefault="00A07C77" w:rsidP="00617888">
            <w:pPr>
              <w:shd w:val="clear" w:color="auto" w:fill="FFFFFF"/>
              <w:jc w:val="center"/>
              <w:rPr>
                <w:color w:val="000000"/>
                <w:sz w:val="20"/>
                <w:szCs w:val="20"/>
              </w:rPr>
            </w:pPr>
            <w:r w:rsidRPr="009126D4">
              <w:rPr>
                <w:color w:val="000000"/>
                <w:sz w:val="20"/>
                <w:szCs w:val="20"/>
              </w:rPr>
              <w:t xml:space="preserve">профилактике </w:t>
            </w:r>
            <w:proofErr w:type="spellStart"/>
            <w:r w:rsidRPr="009126D4">
              <w:rPr>
                <w:color w:val="000000"/>
                <w:sz w:val="20"/>
                <w:szCs w:val="20"/>
              </w:rPr>
              <w:t>дорожно</w:t>
            </w:r>
            <w:proofErr w:type="spellEnd"/>
            <w:r w:rsidRPr="009126D4">
              <w:rPr>
                <w:color w:val="000000"/>
                <w:sz w:val="20"/>
                <w:szCs w:val="20"/>
              </w:rPr>
              <w:t>-</w:t>
            </w:r>
          </w:p>
          <w:p w:rsidR="00A07C77" w:rsidRPr="009126D4" w:rsidRDefault="00A07C77" w:rsidP="00617888">
            <w:pPr>
              <w:shd w:val="clear" w:color="auto" w:fill="FFFFFF"/>
              <w:jc w:val="center"/>
              <w:rPr>
                <w:color w:val="000000"/>
                <w:sz w:val="20"/>
                <w:szCs w:val="20"/>
              </w:rPr>
            </w:pPr>
            <w:r w:rsidRPr="009126D4">
              <w:rPr>
                <w:color w:val="000000"/>
                <w:sz w:val="20"/>
                <w:szCs w:val="20"/>
              </w:rPr>
              <w:t>транспортного травматизма»</w:t>
            </w:r>
          </w:p>
        </w:tc>
        <w:tc>
          <w:tcPr>
            <w:tcW w:w="851" w:type="dxa"/>
          </w:tcPr>
          <w:p w:rsidR="00A07C77" w:rsidRPr="009126D4" w:rsidRDefault="00A07C77" w:rsidP="00617888">
            <w:pPr>
              <w:jc w:val="center"/>
              <w:rPr>
                <w:sz w:val="20"/>
                <w:szCs w:val="20"/>
              </w:rPr>
            </w:pPr>
            <w:r w:rsidRPr="009126D4">
              <w:rPr>
                <w:sz w:val="20"/>
                <w:szCs w:val="20"/>
              </w:rPr>
              <w:t>0,5</w:t>
            </w:r>
          </w:p>
        </w:tc>
        <w:tc>
          <w:tcPr>
            <w:tcW w:w="850" w:type="dxa"/>
          </w:tcPr>
          <w:p w:rsidR="00A07C77" w:rsidRPr="009126D4" w:rsidRDefault="00A07C77" w:rsidP="00617888">
            <w:pPr>
              <w:jc w:val="center"/>
              <w:rPr>
                <w:sz w:val="20"/>
                <w:szCs w:val="20"/>
              </w:rPr>
            </w:pPr>
            <w:r w:rsidRPr="009126D4">
              <w:rPr>
                <w:sz w:val="20"/>
                <w:szCs w:val="20"/>
              </w:rPr>
              <w:t>0,5</w:t>
            </w:r>
          </w:p>
        </w:tc>
        <w:tc>
          <w:tcPr>
            <w:tcW w:w="851" w:type="dxa"/>
          </w:tcPr>
          <w:p w:rsidR="00A07C77" w:rsidRPr="009126D4" w:rsidRDefault="00A07C77" w:rsidP="00617888">
            <w:pPr>
              <w:jc w:val="center"/>
              <w:rPr>
                <w:sz w:val="20"/>
                <w:szCs w:val="20"/>
              </w:rPr>
            </w:pPr>
            <w:r w:rsidRPr="009126D4">
              <w:rPr>
                <w:sz w:val="20"/>
                <w:szCs w:val="20"/>
              </w:rPr>
              <w:t>0,5</w:t>
            </w:r>
          </w:p>
        </w:tc>
        <w:tc>
          <w:tcPr>
            <w:tcW w:w="850" w:type="dxa"/>
          </w:tcPr>
          <w:p w:rsidR="00A07C77" w:rsidRPr="009126D4" w:rsidRDefault="00A07C77" w:rsidP="00617888">
            <w:pPr>
              <w:jc w:val="center"/>
              <w:rPr>
                <w:sz w:val="20"/>
                <w:szCs w:val="20"/>
              </w:rPr>
            </w:pPr>
            <w:r w:rsidRPr="009126D4">
              <w:rPr>
                <w:sz w:val="20"/>
                <w:szCs w:val="20"/>
              </w:rPr>
              <w:t>0,5</w:t>
            </w:r>
          </w:p>
        </w:tc>
        <w:tc>
          <w:tcPr>
            <w:tcW w:w="817" w:type="dxa"/>
          </w:tcPr>
          <w:p w:rsidR="00A07C77" w:rsidRPr="009126D4" w:rsidRDefault="00A07C77" w:rsidP="00617888">
            <w:pPr>
              <w:jc w:val="center"/>
              <w:rPr>
                <w:sz w:val="20"/>
                <w:szCs w:val="20"/>
              </w:rPr>
            </w:pPr>
            <w:r w:rsidRPr="009126D4">
              <w:rPr>
                <w:sz w:val="20"/>
                <w:szCs w:val="20"/>
              </w:rPr>
              <w:t>0,5</w:t>
            </w:r>
          </w:p>
        </w:tc>
      </w:tr>
      <w:tr w:rsidR="00817539" w:rsidRPr="009126D4" w:rsidTr="00605ED3">
        <w:trPr>
          <w:trHeight w:val="1668"/>
        </w:trPr>
        <w:tc>
          <w:tcPr>
            <w:tcW w:w="3685" w:type="dxa"/>
            <w:vMerge/>
          </w:tcPr>
          <w:p w:rsidR="00817539" w:rsidRPr="009126D4" w:rsidRDefault="00817539" w:rsidP="00617888">
            <w:pPr>
              <w:rPr>
                <w:sz w:val="20"/>
                <w:szCs w:val="20"/>
              </w:rPr>
            </w:pPr>
          </w:p>
        </w:tc>
        <w:tc>
          <w:tcPr>
            <w:tcW w:w="2977" w:type="dxa"/>
          </w:tcPr>
          <w:p w:rsidR="00817539" w:rsidRPr="009126D4" w:rsidRDefault="00817539" w:rsidP="00617888">
            <w:pPr>
              <w:shd w:val="clear" w:color="auto" w:fill="FFFFFF"/>
              <w:jc w:val="center"/>
              <w:rPr>
                <w:color w:val="000000"/>
                <w:sz w:val="20"/>
                <w:szCs w:val="20"/>
              </w:rPr>
            </w:pPr>
            <w:r w:rsidRPr="009126D4">
              <w:rPr>
                <w:color w:val="000000"/>
                <w:sz w:val="20"/>
                <w:szCs w:val="20"/>
              </w:rPr>
              <w:t xml:space="preserve">ЮИД </w:t>
            </w:r>
          </w:p>
        </w:tc>
        <w:tc>
          <w:tcPr>
            <w:tcW w:w="851" w:type="dxa"/>
          </w:tcPr>
          <w:p w:rsidR="00817539" w:rsidRPr="009126D4" w:rsidRDefault="00817539" w:rsidP="00617888">
            <w:pPr>
              <w:jc w:val="center"/>
              <w:rPr>
                <w:sz w:val="20"/>
                <w:szCs w:val="20"/>
              </w:rPr>
            </w:pPr>
            <w:r w:rsidRPr="009126D4">
              <w:rPr>
                <w:sz w:val="20"/>
                <w:szCs w:val="20"/>
              </w:rPr>
              <w:t>1</w:t>
            </w:r>
          </w:p>
          <w:p w:rsidR="00817539" w:rsidRPr="009126D4" w:rsidRDefault="00817539" w:rsidP="00617888">
            <w:pPr>
              <w:jc w:val="center"/>
              <w:rPr>
                <w:sz w:val="20"/>
                <w:szCs w:val="20"/>
              </w:rPr>
            </w:pPr>
          </w:p>
        </w:tc>
        <w:tc>
          <w:tcPr>
            <w:tcW w:w="850" w:type="dxa"/>
          </w:tcPr>
          <w:p w:rsidR="00817539" w:rsidRPr="009126D4" w:rsidRDefault="00817539" w:rsidP="00617888">
            <w:pPr>
              <w:jc w:val="center"/>
              <w:rPr>
                <w:sz w:val="20"/>
                <w:szCs w:val="20"/>
              </w:rPr>
            </w:pPr>
            <w:r w:rsidRPr="009126D4">
              <w:rPr>
                <w:sz w:val="20"/>
                <w:szCs w:val="20"/>
              </w:rPr>
              <w:t>1</w:t>
            </w:r>
          </w:p>
          <w:p w:rsidR="00817539" w:rsidRPr="009126D4" w:rsidRDefault="00817539" w:rsidP="00617888">
            <w:pPr>
              <w:jc w:val="center"/>
              <w:rPr>
                <w:sz w:val="20"/>
                <w:szCs w:val="20"/>
              </w:rPr>
            </w:pPr>
          </w:p>
        </w:tc>
        <w:tc>
          <w:tcPr>
            <w:tcW w:w="851" w:type="dxa"/>
          </w:tcPr>
          <w:p w:rsidR="00817539" w:rsidRPr="009126D4" w:rsidRDefault="00817539" w:rsidP="00617888">
            <w:pPr>
              <w:jc w:val="center"/>
              <w:rPr>
                <w:sz w:val="20"/>
                <w:szCs w:val="20"/>
              </w:rPr>
            </w:pPr>
            <w:r w:rsidRPr="009126D4">
              <w:rPr>
                <w:sz w:val="20"/>
                <w:szCs w:val="20"/>
              </w:rPr>
              <w:t>-</w:t>
            </w:r>
          </w:p>
          <w:p w:rsidR="00817539" w:rsidRPr="009126D4" w:rsidRDefault="00817539" w:rsidP="00617888">
            <w:pPr>
              <w:jc w:val="center"/>
              <w:rPr>
                <w:sz w:val="20"/>
                <w:szCs w:val="20"/>
              </w:rPr>
            </w:pPr>
          </w:p>
        </w:tc>
        <w:tc>
          <w:tcPr>
            <w:tcW w:w="850" w:type="dxa"/>
          </w:tcPr>
          <w:p w:rsidR="00817539" w:rsidRPr="009126D4" w:rsidRDefault="00817539" w:rsidP="00617888">
            <w:pPr>
              <w:jc w:val="center"/>
              <w:rPr>
                <w:sz w:val="20"/>
                <w:szCs w:val="20"/>
              </w:rPr>
            </w:pPr>
            <w:r w:rsidRPr="009126D4">
              <w:rPr>
                <w:sz w:val="20"/>
                <w:szCs w:val="20"/>
              </w:rPr>
              <w:t>-</w:t>
            </w:r>
          </w:p>
          <w:p w:rsidR="00817539" w:rsidRPr="009126D4" w:rsidRDefault="00817539" w:rsidP="00617888">
            <w:pPr>
              <w:jc w:val="center"/>
              <w:rPr>
                <w:sz w:val="20"/>
                <w:szCs w:val="20"/>
              </w:rPr>
            </w:pPr>
          </w:p>
        </w:tc>
        <w:tc>
          <w:tcPr>
            <w:tcW w:w="817" w:type="dxa"/>
          </w:tcPr>
          <w:p w:rsidR="00817539" w:rsidRPr="009126D4" w:rsidRDefault="00817539" w:rsidP="00617888">
            <w:pPr>
              <w:jc w:val="center"/>
              <w:rPr>
                <w:sz w:val="20"/>
                <w:szCs w:val="20"/>
              </w:rPr>
            </w:pPr>
            <w:r w:rsidRPr="009126D4">
              <w:rPr>
                <w:sz w:val="20"/>
                <w:szCs w:val="20"/>
              </w:rPr>
              <w:t>-</w:t>
            </w:r>
          </w:p>
          <w:p w:rsidR="00817539" w:rsidRPr="009126D4" w:rsidRDefault="00817539" w:rsidP="00617888">
            <w:pPr>
              <w:jc w:val="center"/>
              <w:rPr>
                <w:sz w:val="20"/>
                <w:szCs w:val="20"/>
              </w:rPr>
            </w:pPr>
          </w:p>
        </w:tc>
      </w:tr>
      <w:tr w:rsidR="00A07C77" w:rsidRPr="009126D4" w:rsidTr="002C3B54">
        <w:tc>
          <w:tcPr>
            <w:tcW w:w="6662" w:type="dxa"/>
            <w:gridSpan w:val="2"/>
          </w:tcPr>
          <w:p w:rsidR="00A07C77" w:rsidRPr="009126D4" w:rsidRDefault="00A07C77" w:rsidP="00617888">
            <w:pPr>
              <w:jc w:val="center"/>
              <w:rPr>
                <w:b/>
                <w:sz w:val="20"/>
                <w:szCs w:val="20"/>
              </w:rPr>
            </w:pPr>
            <w:r w:rsidRPr="009126D4">
              <w:rPr>
                <w:b/>
                <w:sz w:val="20"/>
                <w:szCs w:val="20"/>
              </w:rPr>
              <w:t>Всего часов в неделю:</w:t>
            </w:r>
          </w:p>
        </w:tc>
        <w:tc>
          <w:tcPr>
            <w:tcW w:w="851" w:type="dxa"/>
          </w:tcPr>
          <w:p w:rsidR="00A07C77" w:rsidRPr="009126D4" w:rsidRDefault="00A07C77" w:rsidP="00617888">
            <w:pPr>
              <w:spacing w:line="276" w:lineRule="auto"/>
              <w:jc w:val="center"/>
              <w:rPr>
                <w:b/>
                <w:sz w:val="20"/>
                <w:szCs w:val="20"/>
              </w:rPr>
            </w:pPr>
            <w:r w:rsidRPr="009126D4">
              <w:rPr>
                <w:b/>
                <w:sz w:val="20"/>
                <w:szCs w:val="20"/>
              </w:rPr>
              <w:t>10</w:t>
            </w:r>
          </w:p>
        </w:tc>
        <w:tc>
          <w:tcPr>
            <w:tcW w:w="850" w:type="dxa"/>
          </w:tcPr>
          <w:p w:rsidR="00A07C77" w:rsidRPr="009126D4" w:rsidRDefault="00A07C77" w:rsidP="00617888">
            <w:pPr>
              <w:spacing w:line="276" w:lineRule="auto"/>
              <w:jc w:val="center"/>
              <w:rPr>
                <w:b/>
                <w:sz w:val="20"/>
                <w:szCs w:val="20"/>
              </w:rPr>
            </w:pPr>
            <w:r w:rsidRPr="009126D4">
              <w:rPr>
                <w:b/>
                <w:sz w:val="20"/>
                <w:szCs w:val="20"/>
              </w:rPr>
              <w:t>10</w:t>
            </w:r>
          </w:p>
        </w:tc>
        <w:tc>
          <w:tcPr>
            <w:tcW w:w="851" w:type="dxa"/>
          </w:tcPr>
          <w:p w:rsidR="00A07C77" w:rsidRPr="009126D4" w:rsidRDefault="00A07C77" w:rsidP="00617888">
            <w:pPr>
              <w:spacing w:line="276" w:lineRule="auto"/>
              <w:jc w:val="center"/>
              <w:rPr>
                <w:b/>
                <w:sz w:val="20"/>
                <w:szCs w:val="20"/>
              </w:rPr>
            </w:pPr>
            <w:r w:rsidRPr="009126D4">
              <w:rPr>
                <w:b/>
                <w:sz w:val="20"/>
                <w:szCs w:val="20"/>
              </w:rPr>
              <w:t>10</w:t>
            </w:r>
          </w:p>
        </w:tc>
        <w:tc>
          <w:tcPr>
            <w:tcW w:w="850" w:type="dxa"/>
          </w:tcPr>
          <w:p w:rsidR="00A07C77" w:rsidRPr="009126D4" w:rsidRDefault="00A07C77" w:rsidP="00617888">
            <w:pPr>
              <w:spacing w:line="276" w:lineRule="auto"/>
              <w:jc w:val="center"/>
              <w:rPr>
                <w:b/>
                <w:sz w:val="20"/>
                <w:szCs w:val="20"/>
              </w:rPr>
            </w:pPr>
            <w:r w:rsidRPr="009126D4">
              <w:rPr>
                <w:b/>
                <w:sz w:val="20"/>
                <w:szCs w:val="20"/>
              </w:rPr>
              <w:t>10</w:t>
            </w:r>
          </w:p>
        </w:tc>
        <w:tc>
          <w:tcPr>
            <w:tcW w:w="817" w:type="dxa"/>
          </w:tcPr>
          <w:p w:rsidR="00A07C77" w:rsidRPr="009126D4" w:rsidRDefault="00A07C77" w:rsidP="00617888">
            <w:pPr>
              <w:spacing w:line="276" w:lineRule="auto"/>
              <w:jc w:val="center"/>
              <w:rPr>
                <w:b/>
                <w:sz w:val="20"/>
                <w:szCs w:val="20"/>
              </w:rPr>
            </w:pPr>
            <w:r w:rsidRPr="009126D4">
              <w:rPr>
                <w:b/>
                <w:sz w:val="20"/>
                <w:szCs w:val="20"/>
              </w:rPr>
              <w:t>10</w:t>
            </w:r>
          </w:p>
        </w:tc>
      </w:tr>
    </w:tbl>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A337BF" w:rsidRDefault="00A337BF">
      <w:pPr>
        <w:jc w:val="both"/>
      </w:pPr>
    </w:p>
    <w:p w:rsidR="006A7A86" w:rsidRDefault="006A7A86">
      <w:pPr>
        <w:pStyle w:val="a3"/>
        <w:spacing w:before="4"/>
        <w:rPr>
          <w:b/>
          <w:sz w:val="17"/>
        </w:rPr>
      </w:pPr>
    </w:p>
    <w:sectPr w:rsidR="006A7A86" w:rsidSect="009126D4">
      <w:pgSz w:w="11910" w:h="16840"/>
      <w:pgMar w:top="567" w:right="160" w:bottom="280" w:left="14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C5F57"/>
    <w:multiLevelType w:val="hybridMultilevel"/>
    <w:tmpl w:val="D48240AC"/>
    <w:lvl w:ilvl="0" w:tplc="9B408FDE">
      <w:numFmt w:val="bullet"/>
      <w:lvlText w:val="-"/>
      <w:lvlJc w:val="left"/>
      <w:pPr>
        <w:ind w:left="609" w:hanging="202"/>
      </w:pPr>
      <w:rPr>
        <w:rFonts w:ascii="Times New Roman" w:eastAsia="Times New Roman" w:hAnsi="Times New Roman" w:cs="Times New Roman" w:hint="default"/>
        <w:w w:val="97"/>
        <w:sz w:val="24"/>
        <w:szCs w:val="24"/>
        <w:lang w:val="ru-RU" w:eastAsia="en-US" w:bidi="ar-SA"/>
      </w:rPr>
    </w:lvl>
    <w:lvl w:ilvl="1" w:tplc="C45A6AF8">
      <w:numFmt w:val="bullet"/>
      <w:lvlText w:val="-"/>
      <w:lvlJc w:val="left"/>
      <w:pPr>
        <w:ind w:left="609" w:hanging="1100"/>
      </w:pPr>
      <w:rPr>
        <w:rFonts w:hint="default"/>
        <w:w w:val="96"/>
        <w:lang w:val="ru-RU" w:eastAsia="en-US" w:bidi="ar-SA"/>
      </w:rPr>
    </w:lvl>
    <w:lvl w:ilvl="2" w:tplc="1A50BEFC">
      <w:numFmt w:val="bullet"/>
      <w:lvlText w:val="•"/>
      <w:lvlJc w:val="left"/>
      <w:pPr>
        <w:ind w:left="2781" w:hanging="1100"/>
      </w:pPr>
      <w:rPr>
        <w:rFonts w:hint="default"/>
        <w:lang w:val="ru-RU" w:eastAsia="en-US" w:bidi="ar-SA"/>
      </w:rPr>
    </w:lvl>
    <w:lvl w:ilvl="3" w:tplc="82A46D48">
      <w:numFmt w:val="bullet"/>
      <w:lvlText w:val="•"/>
      <w:lvlJc w:val="left"/>
      <w:pPr>
        <w:ind w:left="3871" w:hanging="1100"/>
      </w:pPr>
      <w:rPr>
        <w:rFonts w:hint="default"/>
        <w:lang w:val="ru-RU" w:eastAsia="en-US" w:bidi="ar-SA"/>
      </w:rPr>
    </w:lvl>
    <w:lvl w:ilvl="4" w:tplc="D0C8086A">
      <w:numFmt w:val="bullet"/>
      <w:lvlText w:val="•"/>
      <w:lvlJc w:val="left"/>
      <w:pPr>
        <w:ind w:left="4962" w:hanging="1100"/>
      </w:pPr>
      <w:rPr>
        <w:rFonts w:hint="default"/>
        <w:lang w:val="ru-RU" w:eastAsia="en-US" w:bidi="ar-SA"/>
      </w:rPr>
    </w:lvl>
    <w:lvl w:ilvl="5" w:tplc="182CD4A2">
      <w:numFmt w:val="bullet"/>
      <w:lvlText w:val="•"/>
      <w:lvlJc w:val="left"/>
      <w:pPr>
        <w:ind w:left="6053" w:hanging="1100"/>
      </w:pPr>
      <w:rPr>
        <w:rFonts w:hint="default"/>
        <w:lang w:val="ru-RU" w:eastAsia="en-US" w:bidi="ar-SA"/>
      </w:rPr>
    </w:lvl>
    <w:lvl w:ilvl="6" w:tplc="CD34CF92">
      <w:numFmt w:val="bullet"/>
      <w:lvlText w:val="•"/>
      <w:lvlJc w:val="left"/>
      <w:pPr>
        <w:ind w:left="7143" w:hanging="1100"/>
      </w:pPr>
      <w:rPr>
        <w:rFonts w:hint="default"/>
        <w:lang w:val="ru-RU" w:eastAsia="en-US" w:bidi="ar-SA"/>
      </w:rPr>
    </w:lvl>
    <w:lvl w:ilvl="7" w:tplc="BB2AEE5E">
      <w:numFmt w:val="bullet"/>
      <w:lvlText w:val="•"/>
      <w:lvlJc w:val="left"/>
      <w:pPr>
        <w:ind w:left="8234" w:hanging="1100"/>
      </w:pPr>
      <w:rPr>
        <w:rFonts w:hint="default"/>
        <w:lang w:val="ru-RU" w:eastAsia="en-US" w:bidi="ar-SA"/>
      </w:rPr>
    </w:lvl>
    <w:lvl w:ilvl="8" w:tplc="131C5636">
      <w:numFmt w:val="bullet"/>
      <w:lvlText w:val="•"/>
      <w:lvlJc w:val="left"/>
      <w:pPr>
        <w:ind w:left="9325" w:hanging="1100"/>
      </w:pPr>
      <w:rPr>
        <w:rFonts w:hint="default"/>
        <w:lang w:val="ru-RU" w:eastAsia="en-US" w:bidi="ar-SA"/>
      </w:rPr>
    </w:lvl>
  </w:abstractNum>
  <w:abstractNum w:abstractNumId="1">
    <w:nsid w:val="34E621C1"/>
    <w:multiLevelType w:val="multilevel"/>
    <w:tmpl w:val="4F502CE0"/>
    <w:lvl w:ilvl="0">
      <w:start w:val="28"/>
      <w:numFmt w:val="decimal"/>
      <w:lvlText w:val="%1"/>
      <w:lvlJc w:val="left"/>
      <w:pPr>
        <w:ind w:left="1080" w:hanging="1080"/>
      </w:pPr>
      <w:rPr>
        <w:rFonts w:hint="default"/>
      </w:rPr>
    </w:lvl>
    <w:lvl w:ilvl="1">
      <w:start w:val="9"/>
      <w:numFmt w:val="decimalZero"/>
      <w:lvlText w:val="%1.%2"/>
      <w:lvlJc w:val="left"/>
      <w:pPr>
        <w:ind w:left="1404" w:hanging="1080"/>
      </w:pPr>
      <w:rPr>
        <w:rFonts w:hint="default"/>
      </w:rPr>
    </w:lvl>
    <w:lvl w:ilvl="2">
      <w:start w:val="2020"/>
      <w:numFmt w:val="decimal"/>
      <w:lvlText w:val="%1.%2.%3"/>
      <w:lvlJc w:val="left"/>
      <w:pPr>
        <w:ind w:left="1728" w:hanging="108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392" w:hanging="1800"/>
      </w:pPr>
      <w:rPr>
        <w:rFonts w:hint="default"/>
      </w:rPr>
    </w:lvl>
  </w:abstractNum>
  <w:abstractNum w:abstractNumId="2">
    <w:nsid w:val="52DC7D3E"/>
    <w:multiLevelType w:val="hybridMultilevel"/>
    <w:tmpl w:val="19F673DC"/>
    <w:lvl w:ilvl="0" w:tplc="4E78D418">
      <w:start w:val="1"/>
      <w:numFmt w:val="decimal"/>
      <w:lvlText w:val="%1."/>
      <w:lvlJc w:val="left"/>
      <w:pPr>
        <w:ind w:left="328" w:hanging="181"/>
        <w:jc w:val="left"/>
      </w:pPr>
      <w:rPr>
        <w:rFonts w:ascii="Times New Roman" w:eastAsia="Times New Roman" w:hAnsi="Times New Roman" w:cs="Times New Roman" w:hint="default"/>
        <w:b/>
        <w:bCs/>
        <w:w w:val="100"/>
        <w:sz w:val="22"/>
        <w:szCs w:val="22"/>
        <w:lang w:val="ru-RU" w:eastAsia="en-US" w:bidi="ar-SA"/>
      </w:rPr>
    </w:lvl>
    <w:lvl w:ilvl="1" w:tplc="13F0455E">
      <w:numFmt w:val="bullet"/>
      <w:lvlText w:val="•"/>
      <w:lvlJc w:val="left"/>
      <w:pPr>
        <w:ind w:left="1438" w:hanging="181"/>
      </w:pPr>
      <w:rPr>
        <w:rFonts w:hint="default"/>
        <w:lang w:val="ru-RU" w:eastAsia="en-US" w:bidi="ar-SA"/>
      </w:rPr>
    </w:lvl>
    <w:lvl w:ilvl="2" w:tplc="A71C5FE4">
      <w:numFmt w:val="bullet"/>
      <w:lvlText w:val="•"/>
      <w:lvlJc w:val="left"/>
      <w:pPr>
        <w:ind w:left="2557" w:hanging="181"/>
      </w:pPr>
      <w:rPr>
        <w:rFonts w:hint="default"/>
        <w:lang w:val="ru-RU" w:eastAsia="en-US" w:bidi="ar-SA"/>
      </w:rPr>
    </w:lvl>
    <w:lvl w:ilvl="3" w:tplc="19FA1350">
      <w:numFmt w:val="bullet"/>
      <w:lvlText w:val="•"/>
      <w:lvlJc w:val="left"/>
      <w:pPr>
        <w:ind w:left="3675" w:hanging="181"/>
      </w:pPr>
      <w:rPr>
        <w:rFonts w:hint="default"/>
        <w:lang w:val="ru-RU" w:eastAsia="en-US" w:bidi="ar-SA"/>
      </w:rPr>
    </w:lvl>
    <w:lvl w:ilvl="4" w:tplc="3E52363E">
      <w:numFmt w:val="bullet"/>
      <w:lvlText w:val="•"/>
      <w:lvlJc w:val="left"/>
      <w:pPr>
        <w:ind w:left="4794" w:hanging="181"/>
      </w:pPr>
      <w:rPr>
        <w:rFonts w:hint="default"/>
        <w:lang w:val="ru-RU" w:eastAsia="en-US" w:bidi="ar-SA"/>
      </w:rPr>
    </w:lvl>
    <w:lvl w:ilvl="5" w:tplc="4482917C">
      <w:numFmt w:val="bullet"/>
      <w:lvlText w:val="•"/>
      <w:lvlJc w:val="left"/>
      <w:pPr>
        <w:ind w:left="5913" w:hanging="181"/>
      </w:pPr>
      <w:rPr>
        <w:rFonts w:hint="default"/>
        <w:lang w:val="ru-RU" w:eastAsia="en-US" w:bidi="ar-SA"/>
      </w:rPr>
    </w:lvl>
    <w:lvl w:ilvl="6" w:tplc="BCAA6E9E">
      <w:numFmt w:val="bullet"/>
      <w:lvlText w:val="•"/>
      <w:lvlJc w:val="left"/>
      <w:pPr>
        <w:ind w:left="7031" w:hanging="181"/>
      </w:pPr>
      <w:rPr>
        <w:rFonts w:hint="default"/>
        <w:lang w:val="ru-RU" w:eastAsia="en-US" w:bidi="ar-SA"/>
      </w:rPr>
    </w:lvl>
    <w:lvl w:ilvl="7" w:tplc="470027CC">
      <w:numFmt w:val="bullet"/>
      <w:lvlText w:val="•"/>
      <w:lvlJc w:val="left"/>
      <w:pPr>
        <w:ind w:left="8150" w:hanging="181"/>
      </w:pPr>
      <w:rPr>
        <w:rFonts w:hint="default"/>
        <w:lang w:val="ru-RU" w:eastAsia="en-US" w:bidi="ar-SA"/>
      </w:rPr>
    </w:lvl>
    <w:lvl w:ilvl="8" w:tplc="0B88B9DC">
      <w:numFmt w:val="bullet"/>
      <w:lvlText w:val="•"/>
      <w:lvlJc w:val="left"/>
      <w:pPr>
        <w:ind w:left="9269" w:hanging="181"/>
      </w:pPr>
      <w:rPr>
        <w:rFonts w:hint="default"/>
        <w:lang w:val="ru-RU" w:eastAsia="en-US" w:bidi="ar-SA"/>
      </w:rPr>
    </w:lvl>
  </w:abstractNum>
  <w:abstractNum w:abstractNumId="3">
    <w:nsid w:val="718846F8"/>
    <w:multiLevelType w:val="hybridMultilevel"/>
    <w:tmpl w:val="BD364FAC"/>
    <w:lvl w:ilvl="0" w:tplc="D12C31F6">
      <w:numFmt w:val="bullet"/>
      <w:lvlText w:val="-"/>
      <w:lvlJc w:val="left"/>
      <w:pPr>
        <w:ind w:left="105" w:hanging="140"/>
      </w:pPr>
      <w:rPr>
        <w:rFonts w:ascii="Times New Roman" w:eastAsia="Times New Roman" w:hAnsi="Times New Roman" w:cs="Times New Roman" w:hint="default"/>
        <w:w w:val="97"/>
        <w:sz w:val="24"/>
        <w:szCs w:val="24"/>
        <w:lang w:val="ru-RU" w:eastAsia="en-US" w:bidi="ar-SA"/>
      </w:rPr>
    </w:lvl>
    <w:lvl w:ilvl="1" w:tplc="2458C430">
      <w:numFmt w:val="bullet"/>
      <w:lvlText w:val="•"/>
      <w:lvlJc w:val="left"/>
      <w:pPr>
        <w:ind w:left="757" w:hanging="140"/>
      </w:pPr>
      <w:rPr>
        <w:rFonts w:hint="default"/>
        <w:lang w:val="ru-RU" w:eastAsia="en-US" w:bidi="ar-SA"/>
      </w:rPr>
    </w:lvl>
    <w:lvl w:ilvl="2" w:tplc="FB4AE0F6">
      <w:numFmt w:val="bullet"/>
      <w:lvlText w:val="•"/>
      <w:lvlJc w:val="left"/>
      <w:pPr>
        <w:ind w:left="1415" w:hanging="140"/>
      </w:pPr>
      <w:rPr>
        <w:rFonts w:hint="default"/>
        <w:lang w:val="ru-RU" w:eastAsia="en-US" w:bidi="ar-SA"/>
      </w:rPr>
    </w:lvl>
    <w:lvl w:ilvl="3" w:tplc="C374DE72">
      <w:numFmt w:val="bullet"/>
      <w:lvlText w:val="•"/>
      <w:lvlJc w:val="left"/>
      <w:pPr>
        <w:ind w:left="2072" w:hanging="140"/>
      </w:pPr>
      <w:rPr>
        <w:rFonts w:hint="default"/>
        <w:lang w:val="ru-RU" w:eastAsia="en-US" w:bidi="ar-SA"/>
      </w:rPr>
    </w:lvl>
    <w:lvl w:ilvl="4" w:tplc="5ABA0EEC">
      <w:numFmt w:val="bullet"/>
      <w:lvlText w:val="•"/>
      <w:lvlJc w:val="left"/>
      <w:pPr>
        <w:ind w:left="2730" w:hanging="140"/>
      </w:pPr>
      <w:rPr>
        <w:rFonts w:hint="default"/>
        <w:lang w:val="ru-RU" w:eastAsia="en-US" w:bidi="ar-SA"/>
      </w:rPr>
    </w:lvl>
    <w:lvl w:ilvl="5" w:tplc="B5DA035C">
      <w:numFmt w:val="bullet"/>
      <w:lvlText w:val="•"/>
      <w:lvlJc w:val="left"/>
      <w:pPr>
        <w:ind w:left="3387" w:hanging="140"/>
      </w:pPr>
      <w:rPr>
        <w:rFonts w:hint="default"/>
        <w:lang w:val="ru-RU" w:eastAsia="en-US" w:bidi="ar-SA"/>
      </w:rPr>
    </w:lvl>
    <w:lvl w:ilvl="6" w:tplc="3ADA2F1E">
      <w:numFmt w:val="bullet"/>
      <w:lvlText w:val="•"/>
      <w:lvlJc w:val="left"/>
      <w:pPr>
        <w:ind w:left="4045" w:hanging="140"/>
      </w:pPr>
      <w:rPr>
        <w:rFonts w:hint="default"/>
        <w:lang w:val="ru-RU" w:eastAsia="en-US" w:bidi="ar-SA"/>
      </w:rPr>
    </w:lvl>
    <w:lvl w:ilvl="7" w:tplc="029A4C06">
      <w:numFmt w:val="bullet"/>
      <w:lvlText w:val="•"/>
      <w:lvlJc w:val="left"/>
      <w:pPr>
        <w:ind w:left="4702" w:hanging="140"/>
      </w:pPr>
      <w:rPr>
        <w:rFonts w:hint="default"/>
        <w:lang w:val="ru-RU" w:eastAsia="en-US" w:bidi="ar-SA"/>
      </w:rPr>
    </w:lvl>
    <w:lvl w:ilvl="8" w:tplc="090C73A8">
      <w:numFmt w:val="bullet"/>
      <w:lvlText w:val="•"/>
      <w:lvlJc w:val="left"/>
      <w:pPr>
        <w:ind w:left="5360" w:hanging="140"/>
      </w:pPr>
      <w:rPr>
        <w:rFonts w:hint="default"/>
        <w:lang w:val="ru-RU" w:eastAsia="en-US" w:bidi="ar-SA"/>
      </w:rPr>
    </w:lvl>
  </w:abstractNum>
  <w:abstractNum w:abstractNumId="4">
    <w:nsid w:val="739B5543"/>
    <w:multiLevelType w:val="hybridMultilevel"/>
    <w:tmpl w:val="FCCCE7AE"/>
    <w:lvl w:ilvl="0" w:tplc="A114E47E">
      <w:numFmt w:val="bullet"/>
      <w:lvlText w:val="-"/>
      <w:lvlJc w:val="left"/>
      <w:pPr>
        <w:ind w:left="328" w:hanging="142"/>
      </w:pPr>
      <w:rPr>
        <w:rFonts w:ascii="Times New Roman" w:eastAsia="Times New Roman" w:hAnsi="Times New Roman" w:cs="Times New Roman" w:hint="default"/>
        <w:w w:val="97"/>
        <w:sz w:val="24"/>
        <w:szCs w:val="24"/>
        <w:lang w:val="ru-RU" w:eastAsia="en-US" w:bidi="ar-SA"/>
      </w:rPr>
    </w:lvl>
    <w:lvl w:ilvl="1" w:tplc="6CA8D71E">
      <w:numFmt w:val="bullet"/>
      <w:lvlText w:val="•"/>
      <w:lvlJc w:val="left"/>
      <w:pPr>
        <w:ind w:left="1438" w:hanging="142"/>
      </w:pPr>
      <w:rPr>
        <w:rFonts w:hint="default"/>
        <w:lang w:val="ru-RU" w:eastAsia="en-US" w:bidi="ar-SA"/>
      </w:rPr>
    </w:lvl>
    <w:lvl w:ilvl="2" w:tplc="50484962">
      <w:numFmt w:val="bullet"/>
      <w:lvlText w:val="•"/>
      <w:lvlJc w:val="left"/>
      <w:pPr>
        <w:ind w:left="2557" w:hanging="142"/>
      </w:pPr>
      <w:rPr>
        <w:rFonts w:hint="default"/>
        <w:lang w:val="ru-RU" w:eastAsia="en-US" w:bidi="ar-SA"/>
      </w:rPr>
    </w:lvl>
    <w:lvl w:ilvl="3" w:tplc="9984E60E">
      <w:numFmt w:val="bullet"/>
      <w:lvlText w:val="•"/>
      <w:lvlJc w:val="left"/>
      <w:pPr>
        <w:ind w:left="3675" w:hanging="142"/>
      </w:pPr>
      <w:rPr>
        <w:rFonts w:hint="default"/>
        <w:lang w:val="ru-RU" w:eastAsia="en-US" w:bidi="ar-SA"/>
      </w:rPr>
    </w:lvl>
    <w:lvl w:ilvl="4" w:tplc="39C461C8">
      <w:numFmt w:val="bullet"/>
      <w:lvlText w:val="•"/>
      <w:lvlJc w:val="left"/>
      <w:pPr>
        <w:ind w:left="4794" w:hanging="142"/>
      </w:pPr>
      <w:rPr>
        <w:rFonts w:hint="default"/>
        <w:lang w:val="ru-RU" w:eastAsia="en-US" w:bidi="ar-SA"/>
      </w:rPr>
    </w:lvl>
    <w:lvl w:ilvl="5" w:tplc="8B9C51A4">
      <w:numFmt w:val="bullet"/>
      <w:lvlText w:val="•"/>
      <w:lvlJc w:val="left"/>
      <w:pPr>
        <w:ind w:left="5913" w:hanging="142"/>
      </w:pPr>
      <w:rPr>
        <w:rFonts w:hint="default"/>
        <w:lang w:val="ru-RU" w:eastAsia="en-US" w:bidi="ar-SA"/>
      </w:rPr>
    </w:lvl>
    <w:lvl w:ilvl="6" w:tplc="5DAAAD4E">
      <w:numFmt w:val="bullet"/>
      <w:lvlText w:val="•"/>
      <w:lvlJc w:val="left"/>
      <w:pPr>
        <w:ind w:left="7031" w:hanging="142"/>
      </w:pPr>
      <w:rPr>
        <w:rFonts w:hint="default"/>
        <w:lang w:val="ru-RU" w:eastAsia="en-US" w:bidi="ar-SA"/>
      </w:rPr>
    </w:lvl>
    <w:lvl w:ilvl="7" w:tplc="398613B8">
      <w:numFmt w:val="bullet"/>
      <w:lvlText w:val="•"/>
      <w:lvlJc w:val="left"/>
      <w:pPr>
        <w:ind w:left="8150" w:hanging="142"/>
      </w:pPr>
      <w:rPr>
        <w:rFonts w:hint="default"/>
        <w:lang w:val="ru-RU" w:eastAsia="en-US" w:bidi="ar-SA"/>
      </w:rPr>
    </w:lvl>
    <w:lvl w:ilvl="8" w:tplc="E29C228C">
      <w:numFmt w:val="bullet"/>
      <w:lvlText w:val="•"/>
      <w:lvlJc w:val="left"/>
      <w:pPr>
        <w:ind w:left="9269" w:hanging="142"/>
      </w:pPr>
      <w:rPr>
        <w:rFonts w:hint="default"/>
        <w:lang w:val="ru-RU"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A7A86"/>
    <w:rsid w:val="00004264"/>
    <w:rsid w:val="000D1103"/>
    <w:rsid w:val="001753E4"/>
    <w:rsid w:val="002C3B54"/>
    <w:rsid w:val="004B4581"/>
    <w:rsid w:val="00502115"/>
    <w:rsid w:val="005C5B7E"/>
    <w:rsid w:val="0062045C"/>
    <w:rsid w:val="006A7A86"/>
    <w:rsid w:val="00705E81"/>
    <w:rsid w:val="00741816"/>
    <w:rsid w:val="00746C4F"/>
    <w:rsid w:val="00761F24"/>
    <w:rsid w:val="00817539"/>
    <w:rsid w:val="0082365B"/>
    <w:rsid w:val="009126D4"/>
    <w:rsid w:val="00963954"/>
    <w:rsid w:val="00A07C77"/>
    <w:rsid w:val="00A337BF"/>
    <w:rsid w:val="00AB2ED4"/>
    <w:rsid w:val="00AF01F1"/>
    <w:rsid w:val="00C45402"/>
    <w:rsid w:val="00D84944"/>
    <w:rsid w:val="00E63C7B"/>
    <w:rsid w:val="00E67B1B"/>
    <w:rsid w:val="00EF1333"/>
    <w:rsid w:val="00EF1BA7"/>
    <w:rsid w:val="00F23C8D"/>
    <w:rsid w:val="00FC4346"/>
    <w:rsid w:val="00FD3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7A8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7A86"/>
    <w:tblPr>
      <w:tblInd w:w="0" w:type="dxa"/>
      <w:tblCellMar>
        <w:top w:w="0" w:type="dxa"/>
        <w:left w:w="0" w:type="dxa"/>
        <w:bottom w:w="0" w:type="dxa"/>
        <w:right w:w="0" w:type="dxa"/>
      </w:tblCellMar>
    </w:tblPr>
  </w:style>
  <w:style w:type="paragraph" w:styleId="a3">
    <w:name w:val="Body Text"/>
    <w:basedOn w:val="a"/>
    <w:uiPriority w:val="1"/>
    <w:qFormat/>
    <w:rsid w:val="006A7A86"/>
    <w:rPr>
      <w:sz w:val="24"/>
      <w:szCs w:val="24"/>
    </w:rPr>
  </w:style>
  <w:style w:type="paragraph" w:customStyle="1" w:styleId="Heading1">
    <w:name w:val="Heading 1"/>
    <w:basedOn w:val="a"/>
    <w:uiPriority w:val="1"/>
    <w:qFormat/>
    <w:rsid w:val="006A7A86"/>
    <w:pPr>
      <w:ind w:left="1675" w:right="899"/>
      <w:jc w:val="center"/>
      <w:outlineLvl w:val="1"/>
    </w:pPr>
    <w:rPr>
      <w:b/>
      <w:bCs/>
      <w:sz w:val="28"/>
      <w:szCs w:val="28"/>
    </w:rPr>
  </w:style>
  <w:style w:type="paragraph" w:customStyle="1" w:styleId="Heading2">
    <w:name w:val="Heading 2"/>
    <w:basedOn w:val="a"/>
    <w:uiPriority w:val="1"/>
    <w:qFormat/>
    <w:rsid w:val="006A7A86"/>
    <w:pPr>
      <w:spacing w:before="4" w:line="274" w:lineRule="exact"/>
      <w:ind w:left="2746"/>
      <w:jc w:val="both"/>
      <w:outlineLvl w:val="2"/>
    </w:pPr>
    <w:rPr>
      <w:b/>
      <w:bCs/>
      <w:sz w:val="24"/>
      <w:szCs w:val="24"/>
    </w:rPr>
  </w:style>
  <w:style w:type="paragraph" w:styleId="a4">
    <w:name w:val="List Paragraph"/>
    <w:basedOn w:val="a"/>
    <w:uiPriority w:val="1"/>
    <w:qFormat/>
    <w:rsid w:val="006A7A86"/>
    <w:pPr>
      <w:ind w:left="328" w:hanging="142"/>
    </w:pPr>
  </w:style>
  <w:style w:type="paragraph" w:customStyle="1" w:styleId="TableParagraph">
    <w:name w:val="Table Paragraph"/>
    <w:basedOn w:val="a"/>
    <w:uiPriority w:val="1"/>
    <w:qFormat/>
    <w:rsid w:val="006A7A86"/>
    <w:pPr>
      <w:ind w:left="108"/>
    </w:pPr>
  </w:style>
  <w:style w:type="table" w:styleId="a5">
    <w:name w:val="Table Grid"/>
    <w:basedOn w:val="a1"/>
    <w:uiPriority w:val="39"/>
    <w:rsid w:val="00746C4F"/>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337BF"/>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2</cp:revision>
  <cp:lastPrinted>2024-08-27T06:20:00Z</cp:lastPrinted>
  <dcterms:created xsi:type="dcterms:W3CDTF">2024-09-01T03:30:00Z</dcterms:created>
  <dcterms:modified xsi:type="dcterms:W3CDTF">2024-09-01T03:30:00Z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2010</vt:lpwstr>
  </property>
  <property fmtid="{D5CDD505-2E9C-101B-9397-08002B2CF9AE}" pid="4" name="LastSaved">
    <vt:filetime>2023-08-22T00:00:00Z</vt:filetime>
  </property>
</Properties>
</file>